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52AF" w:rsidRPr="00C37C97" w:rsidRDefault="00974008" w:rsidP="005E3FC3">
      <w:pPr>
        <w:spacing w:after="0"/>
        <w:jc w:val="center"/>
        <w:rPr>
          <w:rFonts w:ascii="Book Antiqua" w:hAnsi="Book Antiqua" w:cs="Arial"/>
          <w:b/>
          <w:sz w:val="40"/>
          <w:szCs w:val="40"/>
        </w:rPr>
      </w:pPr>
      <w:r w:rsidRPr="00C37C97">
        <w:rPr>
          <w:rFonts w:ascii="Book Antiqua" w:hAnsi="Book Antiqua" w:cs="Arial"/>
          <w:b/>
          <w:noProof/>
          <w:sz w:val="40"/>
          <w:szCs w:val="40"/>
        </w:rPr>
        <w:drawing>
          <wp:anchor distT="0" distB="0" distL="114300" distR="114300" simplePos="0" relativeHeight="251658240" behindDoc="1" locked="0" layoutInCell="1" allowOverlap="1" wp14:anchorId="41CF88D8" wp14:editId="51C1AF11">
            <wp:simplePos x="0" y="0"/>
            <wp:positionH relativeFrom="margin">
              <wp:align>left</wp:align>
            </wp:positionH>
            <wp:positionV relativeFrom="paragraph">
              <wp:posOffset>-9525</wp:posOffset>
            </wp:positionV>
            <wp:extent cx="1066800" cy="952500"/>
            <wp:effectExtent l="0" t="0" r="0" b="0"/>
            <wp:wrapNone/>
            <wp:docPr id="1" name="Picture 1" descr="C:\Users\dpwuser\Desktop\My Documents\Mary\sea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pwuser\Desktop\My Documents\Mary\seal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66800" cy="952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61EC7" w:rsidRPr="00C37C97">
        <w:rPr>
          <w:rFonts w:ascii="Book Antiqua" w:hAnsi="Book Antiqua"/>
          <w:noProof/>
          <w:sz w:val="24"/>
          <w:szCs w:val="24"/>
        </w:rPr>
        <mc:AlternateContent>
          <mc:Choice Requires="wps">
            <w:drawing>
              <wp:anchor distT="0" distB="0" distL="114300" distR="114300" simplePos="0" relativeHeight="251659264" behindDoc="0" locked="0" layoutInCell="1" allowOverlap="1" wp14:anchorId="6788C4FB" wp14:editId="04F9CB8C">
                <wp:simplePos x="0" y="0"/>
                <wp:positionH relativeFrom="page">
                  <wp:posOffset>2743199</wp:posOffset>
                </wp:positionH>
                <wp:positionV relativeFrom="paragraph">
                  <wp:posOffset>314325</wp:posOffset>
                </wp:positionV>
                <wp:extent cx="23717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2371725" cy="0"/>
                        </a:xfrm>
                        <a:prstGeom prst="line">
                          <a:avLst/>
                        </a:prstGeom>
                        <a:ln w="25400" cmpd="dbl">
                          <a:solidFill>
                            <a:schemeClr val="tx1">
                              <a:alpha val="91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1AEDE4"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in,24.75pt" to="402.7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hjX8QEAADsEAAAOAAAAZHJzL2Uyb0RvYy54bWysU8tu2zAQvBfoPxC813q0aRrBcg4O0kvR&#10;Gk37ATS1tAjwBZK17L/vkpTl9HFJ0QslLndmd4bL9f1JK3IEH6Q1PW1WNSVguB2kOfT0+7fHNx8o&#10;CZGZgSlroKdnCPR+8/rVenIdtHa0agBPkMSEbnI9HWN0XVUFPoJmYWUdGDwU1msWcesP1eDZhOxa&#10;VW1dv68m6wfnLYcQMPpQDukm8wsBPH4RIkAkqqfYW8yrz+s+rdVmzbqDZ26UfG6D/UMXmkmDRReq&#10;BxYZ+eHlH1Racm+DFXHFra6sEJJD1oBqmvo3NU8jc5C1oDnBLTaF/0fLPx93nsihpy0lhmm8oqfo&#10;mTyMkWytMWig9aRNPk0udJi+NTs/74Lb+ST6JLxOX5RDTtnb8+ItnCLhGGzf3ja37Q0l/HJWXYHO&#10;h/gRrCbpp6dKmiSbdez4KUQshqmXlBRWhkzIePOuxivl2mH3w15lRLBKDo9SqZSXpwi2ypMjw/uP&#10;p6awKjeyErprauQoFZbsXO8ZEVZXBoPJgCI5/8WzgtLNVxBoIYos/AtRqcE4BxObuYoymJ1gAptc&#10;gHVpPk39td9fgXN+gkIe7JeAF0SubE1cwFoa6/9WPblVjBEl/+JA0Z0s2NvhnIchW4MTmp2bX1N6&#10;As/3GX5985ufAAAA//8DAFBLAwQUAAYACAAAACEAKRq6DNwAAAAJAQAADwAAAGRycy9kb3ducmV2&#10;LnhtbEyPQU/DMAyF70j8h8hI3FjK2KZRmk4TEkJckBhwdxuvLWucqsmy8u8x4sBuz/bT8/eKzeR6&#10;lWgMnWcDt7MMFHHtbceNgY/3p5s1qBCRLfaeycA3BdiUlxcF5taf+I3SLjZKQjjkaKCNcci1DnVL&#10;DsPMD8Ry2/vRYZRxbLQd8SThrtfzLFtphx3LhxYHemypPuyOzsAq+TpWn3o8vG4X+FJ9peeY9sZc&#10;X03bB1CRpvhvhl98QYdSmCp/ZBtUb2BxN5cuUcT9EpQY1tlSRPW30GWhzxuUPwAAAP//AwBQSwEC&#10;LQAUAAYACAAAACEAtoM4kv4AAADhAQAAEwAAAAAAAAAAAAAAAAAAAAAAW0NvbnRlbnRfVHlwZXNd&#10;LnhtbFBLAQItABQABgAIAAAAIQA4/SH/1gAAAJQBAAALAAAAAAAAAAAAAAAAAC8BAABfcmVscy8u&#10;cmVsc1BLAQItABQABgAIAAAAIQDXIhjX8QEAADsEAAAOAAAAAAAAAAAAAAAAAC4CAABkcnMvZTJv&#10;RG9jLnhtbFBLAQItABQABgAIAAAAIQApGroM3AAAAAkBAAAPAAAAAAAAAAAAAAAAAEsEAABkcnMv&#10;ZG93bnJldi54bWxQSwUGAAAAAAQABADzAAAAVAUAAAAA&#10;" strokecolor="black [3213]" strokeweight="2pt">
                <v:stroke opacity="59624f" linestyle="thinThin" joinstyle="miter"/>
                <w10:wrap anchorx="page"/>
              </v:line>
            </w:pict>
          </mc:Fallback>
        </mc:AlternateContent>
      </w:r>
      <w:r w:rsidR="005E3FC3" w:rsidRPr="00C37C97">
        <w:rPr>
          <w:rFonts w:ascii="Book Antiqua" w:hAnsi="Book Antiqua" w:cs="Arial"/>
          <w:b/>
          <w:sz w:val="40"/>
          <w:szCs w:val="40"/>
        </w:rPr>
        <w:t>Town of Newburgh</w:t>
      </w:r>
    </w:p>
    <w:p w:rsidR="005E3FC3" w:rsidRPr="00C37C97" w:rsidRDefault="005E3FC3" w:rsidP="005E3FC3">
      <w:pPr>
        <w:spacing w:after="0"/>
        <w:jc w:val="center"/>
        <w:rPr>
          <w:rFonts w:ascii="Times New Roman" w:hAnsi="Times New Roman" w:cs="Times New Roman"/>
          <w:sz w:val="28"/>
          <w:szCs w:val="28"/>
        </w:rPr>
      </w:pPr>
      <w:r w:rsidRPr="00C37C97">
        <w:rPr>
          <w:rFonts w:ascii="Times New Roman" w:hAnsi="Times New Roman" w:cs="Times New Roman"/>
          <w:sz w:val="28"/>
          <w:szCs w:val="28"/>
        </w:rPr>
        <w:t>Department of Public Works</w:t>
      </w:r>
    </w:p>
    <w:p w:rsidR="005E3FC3" w:rsidRPr="00C37C97" w:rsidRDefault="00625AA8" w:rsidP="005E3FC3">
      <w:pPr>
        <w:spacing w:after="0"/>
        <w:jc w:val="center"/>
        <w:rPr>
          <w:rFonts w:ascii="Times New Roman" w:hAnsi="Times New Roman" w:cs="Times New Roman"/>
          <w:sz w:val="28"/>
          <w:szCs w:val="28"/>
        </w:rPr>
      </w:pPr>
      <w:r>
        <w:rPr>
          <w:rFonts w:ascii="Times New Roman" w:hAnsi="Times New Roman" w:cs="Times New Roman"/>
          <w:sz w:val="28"/>
          <w:szCs w:val="28"/>
        </w:rPr>
        <w:t>Sewer</w:t>
      </w:r>
      <w:r w:rsidR="001F525A" w:rsidRPr="00C37C97">
        <w:rPr>
          <w:rFonts w:ascii="Times New Roman" w:hAnsi="Times New Roman" w:cs="Times New Roman"/>
          <w:sz w:val="28"/>
          <w:szCs w:val="28"/>
        </w:rPr>
        <w:t xml:space="preserve"> Department</w:t>
      </w:r>
    </w:p>
    <w:p w:rsidR="005E3FC3" w:rsidRPr="00C37C97" w:rsidRDefault="00966187" w:rsidP="005E3FC3">
      <w:pPr>
        <w:spacing w:after="0"/>
        <w:jc w:val="center"/>
        <w:rPr>
          <w:rFonts w:ascii="Times New Roman" w:hAnsi="Times New Roman" w:cs="Times New Roman"/>
          <w:sz w:val="28"/>
          <w:szCs w:val="28"/>
        </w:rPr>
      </w:pPr>
      <w:r>
        <w:rPr>
          <w:rFonts w:ascii="Times New Roman" w:hAnsi="Times New Roman" w:cs="Times New Roman"/>
          <w:sz w:val="28"/>
          <w:szCs w:val="28"/>
        </w:rPr>
        <w:t>308 Gardnertown Road</w:t>
      </w:r>
    </w:p>
    <w:p w:rsidR="005E3FC3" w:rsidRPr="00C37C97" w:rsidRDefault="005E3FC3" w:rsidP="005E3FC3">
      <w:pPr>
        <w:spacing w:after="0"/>
        <w:jc w:val="center"/>
        <w:rPr>
          <w:rFonts w:ascii="Times New Roman" w:hAnsi="Times New Roman" w:cs="Times New Roman"/>
          <w:sz w:val="28"/>
          <w:szCs w:val="28"/>
        </w:rPr>
      </w:pPr>
      <w:r w:rsidRPr="00C37C97">
        <w:rPr>
          <w:rFonts w:ascii="Times New Roman" w:hAnsi="Times New Roman" w:cs="Times New Roman"/>
          <w:sz w:val="28"/>
          <w:szCs w:val="28"/>
        </w:rPr>
        <w:t>Newburgh, NY 12550</w:t>
      </w:r>
    </w:p>
    <w:p w:rsidR="001F525A" w:rsidRPr="00C37C97" w:rsidRDefault="00C37C97" w:rsidP="001F525A">
      <w:pPr>
        <w:spacing w:after="0"/>
        <w:rPr>
          <w:rFonts w:ascii="Times New Roman" w:hAnsi="Times New Roman" w:cs="Times New Roman"/>
          <w:sz w:val="24"/>
          <w:szCs w:val="24"/>
        </w:rPr>
      </w:pPr>
      <w:r>
        <w:rPr>
          <w:rFonts w:ascii="Times New Roman" w:hAnsi="Times New Roman" w:cs="Times New Roman"/>
          <w:sz w:val="24"/>
          <w:szCs w:val="24"/>
        </w:rPr>
        <w:t xml:space="preserve">   </w:t>
      </w:r>
      <w:r w:rsidR="00974008">
        <w:rPr>
          <w:rFonts w:ascii="Times New Roman" w:hAnsi="Times New Roman" w:cs="Times New Roman"/>
          <w:sz w:val="24"/>
          <w:szCs w:val="24"/>
        </w:rPr>
        <w:t xml:space="preserve">   </w:t>
      </w:r>
      <w:r w:rsidR="00A02636">
        <w:rPr>
          <w:rFonts w:ascii="Times New Roman" w:hAnsi="Times New Roman" w:cs="Times New Roman"/>
          <w:sz w:val="24"/>
          <w:szCs w:val="24"/>
        </w:rPr>
        <w:t>Jeff Guido</w:t>
      </w:r>
      <w:r w:rsidR="001F525A" w:rsidRPr="00C37C97">
        <w:rPr>
          <w:rFonts w:ascii="Times New Roman" w:hAnsi="Times New Roman" w:cs="Times New Roman"/>
          <w:sz w:val="24"/>
          <w:szCs w:val="24"/>
        </w:rPr>
        <w:tab/>
      </w:r>
      <w:r w:rsidR="001F525A" w:rsidRPr="00C37C97">
        <w:rPr>
          <w:rFonts w:ascii="Times New Roman" w:hAnsi="Times New Roman" w:cs="Times New Roman"/>
          <w:sz w:val="24"/>
          <w:szCs w:val="24"/>
        </w:rPr>
        <w:tab/>
      </w:r>
      <w:r w:rsidR="001F525A" w:rsidRPr="00C37C97">
        <w:rPr>
          <w:rFonts w:ascii="Times New Roman" w:hAnsi="Times New Roman" w:cs="Times New Roman"/>
          <w:sz w:val="24"/>
          <w:szCs w:val="24"/>
        </w:rPr>
        <w:tab/>
      </w:r>
      <w:r w:rsidR="001F525A" w:rsidRPr="00C37C97">
        <w:rPr>
          <w:rFonts w:ascii="Times New Roman" w:hAnsi="Times New Roman" w:cs="Times New Roman"/>
          <w:sz w:val="24"/>
          <w:szCs w:val="24"/>
        </w:rPr>
        <w:tab/>
      </w:r>
      <w:r w:rsidR="001F525A" w:rsidRPr="00C37C97">
        <w:rPr>
          <w:rFonts w:ascii="Times New Roman" w:hAnsi="Times New Roman" w:cs="Times New Roman"/>
          <w:sz w:val="24"/>
          <w:szCs w:val="24"/>
        </w:rPr>
        <w:tab/>
      </w:r>
      <w:r w:rsidR="001F525A" w:rsidRPr="00C37C97">
        <w:rPr>
          <w:rFonts w:ascii="Times New Roman" w:hAnsi="Times New Roman" w:cs="Times New Roman"/>
          <w:sz w:val="24"/>
          <w:szCs w:val="24"/>
        </w:rPr>
        <w:tab/>
      </w:r>
      <w:r w:rsidR="001F525A" w:rsidRPr="00C37C97">
        <w:rPr>
          <w:rFonts w:ascii="Times New Roman" w:hAnsi="Times New Roman" w:cs="Times New Roman"/>
          <w:sz w:val="24"/>
          <w:szCs w:val="24"/>
        </w:rPr>
        <w:tab/>
      </w:r>
      <w:r w:rsidR="001F525A" w:rsidRPr="00C37C97">
        <w:rPr>
          <w:rFonts w:ascii="Times New Roman" w:hAnsi="Times New Roman" w:cs="Times New Roman"/>
          <w:sz w:val="24"/>
          <w:szCs w:val="24"/>
        </w:rPr>
        <w:tab/>
      </w:r>
      <w:r w:rsidR="001F525A" w:rsidRPr="00C37C97">
        <w:rPr>
          <w:rFonts w:ascii="Times New Roman" w:hAnsi="Times New Roman" w:cs="Times New Roman"/>
          <w:sz w:val="24"/>
          <w:szCs w:val="24"/>
        </w:rPr>
        <w:tab/>
        <w:t xml:space="preserve"> </w:t>
      </w:r>
      <w:r w:rsidR="001A7DF9">
        <w:rPr>
          <w:rFonts w:ascii="Times New Roman" w:hAnsi="Times New Roman" w:cs="Times New Roman"/>
          <w:sz w:val="24"/>
          <w:szCs w:val="24"/>
        </w:rPr>
        <w:t xml:space="preserve">Phone: </w:t>
      </w:r>
      <w:r w:rsidR="001F525A" w:rsidRPr="00C37C97">
        <w:rPr>
          <w:rFonts w:ascii="Times New Roman" w:hAnsi="Times New Roman" w:cs="Times New Roman"/>
          <w:sz w:val="24"/>
          <w:szCs w:val="24"/>
        </w:rPr>
        <w:t>845-564-7813</w:t>
      </w:r>
    </w:p>
    <w:p w:rsidR="00625AA8" w:rsidRDefault="00974008" w:rsidP="001F525A">
      <w:pPr>
        <w:spacing w:after="0"/>
        <w:rPr>
          <w:rFonts w:ascii="Times New Roman" w:hAnsi="Times New Roman" w:cs="Times New Roman"/>
          <w:sz w:val="24"/>
          <w:szCs w:val="24"/>
        </w:rPr>
      </w:pPr>
      <w:r>
        <w:rPr>
          <w:rFonts w:ascii="Times New Roman" w:hAnsi="Times New Roman" w:cs="Times New Roman"/>
          <w:sz w:val="24"/>
          <w:szCs w:val="24"/>
        </w:rPr>
        <w:t xml:space="preserve">  </w:t>
      </w:r>
      <w:r w:rsidR="00966187">
        <w:rPr>
          <w:rFonts w:ascii="Times New Roman" w:hAnsi="Times New Roman" w:cs="Times New Roman"/>
          <w:sz w:val="24"/>
          <w:szCs w:val="24"/>
        </w:rPr>
        <w:t xml:space="preserve">     Manager</w:t>
      </w:r>
      <w:r w:rsidR="001F525A" w:rsidRPr="00C37C97">
        <w:rPr>
          <w:rFonts w:ascii="Times New Roman" w:hAnsi="Times New Roman" w:cs="Times New Roman"/>
          <w:sz w:val="24"/>
          <w:szCs w:val="24"/>
        </w:rPr>
        <w:t xml:space="preserve"> </w:t>
      </w:r>
      <w:r w:rsidR="001F525A" w:rsidRPr="00C37C97">
        <w:rPr>
          <w:rFonts w:ascii="Times New Roman" w:hAnsi="Times New Roman" w:cs="Times New Roman"/>
          <w:sz w:val="24"/>
          <w:szCs w:val="24"/>
        </w:rPr>
        <w:tab/>
      </w:r>
      <w:r w:rsidR="001F525A" w:rsidRPr="00C37C97">
        <w:rPr>
          <w:rFonts w:ascii="Times New Roman" w:hAnsi="Times New Roman" w:cs="Times New Roman"/>
          <w:sz w:val="24"/>
          <w:szCs w:val="24"/>
        </w:rPr>
        <w:tab/>
      </w:r>
      <w:r w:rsidR="001F525A" w:rsidRPr="00C37C97">
        <w:rPr>
          <w:rFonts w:ascii="Times New Roman" w:hAnsi="Times New Roman" w:cs="Times New Roman"/>
          <w:sz w:val="24"/>
          <w:szCs w:val="24"/>
        </w:rPr>
        <w:tab/>
      </w:r>
      <w:r w:rsidR="001F525A" w:rsidRPr="00C37C97">
        <w:rPr>
          <w:rFonts w:ascii="Times New Roman" w:hAnsi="Times New Roman" w:cs="Times New Roman"/>
          <w:sz w:val="24"/>
          <w:szCs w:val="24"/>
        </w:rPr>
        <w:tab/>
      </w:r>
      <w:r w:rsidR="001F525A" w:rsidRPr="00C37C97">
        <w:rPr>
          <w:rFonts w:ascii="Times New Roman" w:hAnsi="Times New Roman" w:cs="Times New Roman"/>
          <w:sz w:val="24"/>
          <w:szCs w:val="24"/>
        </w:rPr>
        <w:tab/>
      </w:r>
      <w:r w:rsidR="001F525A" w:rsidRPr="00C37C97">
        <w:rPr>
          <w:rFonts w:ascii="Times New Roman" w:hAnsi="Times New Roman" w:cs="Times New Roman"/>
          <w:sz w:val="24"/>
          <w:szCs w:val="24"/>
        </w:rPr>
        <w:tab/>
      </w:r>
      <w:r w:rsidR="001F525A" w:rsidRPr="00C37C97">
        <w:rPr>
          <w:rFonts w:ascii="Times New Roman" w:hAnsi="Times New Roman" w:cs="Times New Roman"/>
          <w:sz w:val="24"/>
          <w:szCs w:val="24"/>
        </w:rPr>
        <w:tab/>
        <w:t xml:space="preserve">    </w:t>
      </w:r>
      <w:r w:rsidR="00C37C97">
        <w:rPr>
          <w:rFonts w:ascii="Times New Roman" w:hAnsi="Times New Roman" w:cs="Times New Roman"/>
          <w:sz w:val="24"/>
          <w:szCs w:val="24"/>
        </w:rPr>
        <w:t xml:space="preserve">           </w:t>
      </w:r>
      <w:r w:rsidR="00966187">
        <w:rPr>
          <w:rFonts w:ascii="Times New Roman" w:hAnsi="Times New Roman" w:cs="Times New Roman"/>
          <w:sz w:val="24"/>
          <w:szCs w:val="24"/>
        </w:rPr>
        <w:t xml:space="preserve">            </w:t>
      </w:r>
      <w:r w:rsidR="001A7DF9">
        <w:rPr>
          <w:rFonts w:ascii="Times New Roman" w:hAnsi="Times New Roman" w:cs="Times New Roman"/>
          <w:sz w:val="24"/>
          <w:szCs w:val="24"/>
        </w:rPr>
        <w:t>Fax: 845</w:t>
      </w:r>
      <w:r w:rsidR="001F525A" w:rsidRPr="00C37C97">
        <w:rPr>
          <w:rFonts w:ascii="Times New Roman" w:hAnsi="Times New Roman" w:cs="Times New Roman"/>
          <w:sz w:val="24"/>
          <w:szCs w:val="24"/>
        </w:rPr>
        <w:t>-566-8903</w:t>
      </w:r>
    </w:p>
    <w:p w:rsidR="00974008" w:rsidRDefault="00974008" w:rsidP="001F525A">
      <w:pPr>
        <w:spacing w:after="0"/>
        <w:rPr>
          <w:rFonts w:ascii="Times New Roman" w:hAnsi="Times New Roman" w:cs="Times New Roman"/>
          <w:sz w:val="24"/>
          <w:szCs w:val="24"/>
        </w:rPr>
      </w:pPr>
    </w:p>
    <w:p w:rsidR="00974008" w:rsidRDefault="00974008" w:rsidP="00974008">
      <w:pPr>
        <w:spacing w:after="0"/>
        <w:jc w:val="center"/>
        <w:rPr>
          <w:rFonts w:ascii="Times New Roman" w:hAnsi="Times New Roman" w:cs="Times New Roman"/>
          <w:b/>
          <w:sz w:val="24"/>
          <w:szCs w:val="24"/>
          <w:u w:val="single"/>
        </w:rPr>
      </w:pPr>
      <w:r w:rsidRPr="00974008">
        <w:rPr>
          <w:rFonts w:ascii="Times New Roman" w:hAnsi="Times New Roman" w:cs="Times New Roman"/>
          <w:b/>
          <w:sz w:val="24"/>
          <w:szCs w:val="24"/>
          <w:u w:val="single"/>
        </w:rPr>
        <w:t>Sewer Service Installation Standards and Procedures</w:t>
      </w:r>
    </w:p>
    <w:p w:rsidR="00974008" w:rsidRPr="002275D4" w:rsidRDefault="00974008" w:rsidP="00974008">
      <w:pPr>
        <w:spacing w:after="0"/>
        <w:jc w:val="center"/>
        <w:rPr>
          <w:rFonts w:ascii="Times New Roman" w:hAnsi="Times New Roman" w:cs="Times New Roman"/>
          <w:b/>
          <w:sz w:val="20"/>
          <w:szCs w:val="20"/>
          <w:u w:val="single"/>
        </w:rPr>
      </w:pPr>
      <w:bookmarkStart w:id="0" w:name="_GoBack"/>
      <w:bookmarkEnd w:id="0"/>
    </w:p>
    <w:p w:rsidR="00625AA8" w:rsidRDefault="00974008" w:rsidP="00C46AB4">
      <w:pPr>
        <w:spacing w:after="0"/>
        <w:rPr>
          <w:rFonts w:ascii="Times New Roman" w:hAnsi="Times New Roman" w:cs="Times New Roman"/>
          <w:sz w:val="24"/>
          <w:szCs w:val="24"/>
        </w:rPr>
      </w:pPr>
      <w:r>
        <w:rPr>
          <w:rFonts w:ascii="Times New Roman" w:hAnsi="Times New Roman" w:cs="Times New Roman"/>
          <w:sz w:val="24"/>
          <w:szCs w:val="24"/>
        </w:rPr>
        <w:t>Chapter 148 of the Town of Newburgh Municipal Code contains all the regulations of the Town of Newburgh regarding the connection to and use of the Town of Newburgh sewers. Portions of the Town of Newburgh Municipal code, Chapter 148 are outlined below.</w:t>
      </w:r>
    </w:p>
    <w:p w:rsidR="00C46AB4" w:rsidRPr="002275D4" w:rsidRDefault="00C46AB4" w:rsidP="00C46AB4">
      <w:pPr>
        <w:spacing w:after="0"/>
        <w:rPr>
          <w:rFonts w:ascii="Times New Roman" w:hAnsi="Times New Roman" w:cs="Times New Roman"/>
          <w:sz w:val="20"/>
          <w:szCs w:val="20"/>
        </w:rPr>
      </w:pPr>
    </w:p>
    <w:p w:rsidR="00974008" w:rsidRDefault="00974008" w:rsidP="00C46AB4">
      <w:pPr>
        <w:spacing w:after="0"/>
        <w:rPr>
          <w:rFonts w:ascii="Times New Roman" w:hAnsi="Times New Roman" w:cs="Times New Roman"/>
          <w:sz w:val="24"/>
          <w:szCs w:val="24"/>
        </w:rPr>
      </w:pPr>
      <w:r w:rsidRPr="00974008">
        <w:rPr>
          <w:rFonts w:ascii="Times New Roman" w:hAnsi="Times New Roman" w:cs="Times New Roman"/>
          <w:b/>
          <w:sz w:val="24"/>
          <w:szCs w:val="24"/>
          <w:u w:val="single"/>
        </w:rPr>
        <w:t>Section 148-23 (A):</w:t>
      </w:r>
      <w:r>
        <w:rPr>
          <w:rFonts w:ascii="Times New Roman" w:hAnsi="Times New Roman" w:cs="Times New Roman"/>
          <w:sz w:val="24"/>
          <w:szCs w:val="24"/>
        </w:rPr>
        <w:t xml:space="preserve">  No unauthorized person hall uncover, make any connection with or opening into, use, alter or disturb any public sewer or appurtenance thereof without obtaining a written permit from the Sewer Superintendent.</w:t>
      </w:r>
    </w:p>
    <w:p w:rsidR="00974008" w:rsidRPr="002275D4" w:rsidRDefault="00974008" w:rsidP="00C46AB4">
      <w:pPr>
        <w:spacing w:after="0"/>
        <w:rPr>
          <w:rFonts w:ascii="Times New Roman" w:hAnsi="Times New Roman" w:cs="Times New Roman"/>
          <w:sz w:val="20"/>
          <w:szCs w:val="20"/>
        </w:rPr>
      </w:pPr>
    </w:p>
    <w:p w:rsidR="00974008" w:rsidRDefault="00974008" w:rsidP="00C46AB4">
      <w:pPr>
        <w:spacing w:after="0"/>
        <w:rPr>
          <w:rFonts w:ascii="Times New Roman" w:hAnsi="Times New Roman" w:cs="Times New Roman"/>
          <w:sz w:val="24"/>
          <w:szCs w:val="24"/>
        </w:rPr>
      </w:pPr>
      <w:r w:rsidRPr="00974008">
        <w:rPr>
          <w:rFonts w:ascii="Times New Roman" w:hAnsi="Times New Roman" w:cs="Times New Roman"/>
          <w:b/>
          <w:sz w:val="24"/>
          <w:szCs w:val="24"/>
          <w:u w:val="single"/>
        </w:rPr>
        <w:t>Section 1</w:t>
      </w:r>
      <w:r w:rsidR="004E0105">
        <w:rPr>
          <w:rFonts w:ascii="Times New Roman" w:hAnsi="Times New Roman" w:cs="Times New Roman"/>
          <w:b/>
          <w:sz w:val="24"/>
          <w:szCs w:val="24"/>
          <w:u w:val="single"/>
        </w:rPr>
        <w:t>4</w:t>
      </w:r>
      <w:r w:rsidRPr="00974008">
        <w:rPr>
          <w:rFonts w:ascii="Times New Roman" w:hAnsi="Times New Roman" w:cs="Times New Roman"/>
          <w:b/>
          <w:sz w:val="24"/>
          <w:szCs w:val="24"/>
          <w:u w:val="single"/>
        </w:rPr>
        <w:t>8-26:</w:t>
      </w:r>
      <w:r>
        <w:rPr>
          <w:rFonts w:ascii="Times New Roman" w:hAnsi="Times New Roman" w:cs="Times New Roman"/>
          <w:sz w:val="24"/>
          <w:szCs w:val="24"/>
        </w:rPr>
        <w:t xml:space="preserve">  A permit application shall be submitted</w:t>
      </w:r>
      <w:r w:rsidR="004E0105">
        <w:rPr>
          <w:rFonts w:ascii="Times New Roman" w:hAnsi="Times New Roman" w:cs="Times New Roman"/>
          <w:sz w:val="24"/>
          <w:szCs w:val="24"/>
        </w:rPr>
        <w:t xml:space="preserve"> to the Superintendent. The permit application shall be supplemented by any plans, specifications or other considered pertinent, in the judgment of the Superintendent.</w:t>
      </w:r>
    </w:p>
    <w:p w:rsidR="004E0105" w:rsidRPr="002275D4" w:rsidRDefault="004E0105" w:rsidP="00C46AB4">
      <w:pPr>
        <w:spacing w:after="0"/>
        <w:rPr>
          <w:rFonts w:ascii="Times New Roman" w:hAnsi="Times New Roman" w:cs="Times New Roman"/>
          <w:sz w:val="20"/>
          <w:szCs w:val="20"/>
        </w:rPr>
      </w:pPr>
    </w:p>
    <w:p w:rsidR="004E0105" w:rsidRDefault="004E0105" w:rsidP="00C46AB4">
      <w:pPr>
        <w:spacing w:after="0"/>
        <w:rPr>
          <w:rFonts w:ascii="Times New Roman" w:hAnsi="Times New Roman" w:cs="Times New Roman"/>
          <w:sz w:val="24"/>
          <w:szCs w:val="24"/>
        </w:rPr>
      </w:pPr>
      <w:r w:rsidRPr="004E0105">
        <w:rPr>
          <w:rFonts w:ascii="Times New Roman" w:hAnsi="Times New Roman" w:cs="Times New Roman"/>
          <w:b/>
          <w:sz w:val="24"/>
          <w:szCs w:val="24"/>
          <w:u w:val="single"/>
        </w:rPr>
        <w:t>Applications for a Sewer Permit:</w:t>
      </w:r>
      <w:r>
        <w:rPr>
          <w:rFonts w:ascii="Times New Roman" w:hAnsi="Times New Roman" w:cs="Times New Roman"/>
          <w:sz w:val="24"/>
          <w:szCs w:val="24"/>
        </w:rPr>
        <w:t xml:space="preserve">  Applications are available at the Sewer Department office located at 311 Route 32, Newburgh, NY 12550.  Applications must be completely filled out and signed by the property owner and contractor with all required attachments before a permit will be issued.  Permits will be available for issuance within two working days after the receipt of a completed permit application. Payment for the permit is required at the time of issuance.</w:t>
      </w:r>
    </w:p>
    <w:p w:rsidR="004E0105" w:rsidRDefault="004E0105" w:rsidP="00C46AB4">
      <w:pPr>
        <w:spacing w:after="0"/>
        <w:rPr>
          <w:rFonts w:ascii="Times New Roman" w:hAnsi="Times New Roman" w:cs="Times New Roman"/>
          <w:sz w:val="24"/>
          <w:szCs w:val="24"/>
        </w:rPr>
      </w:pPr>
      <w:r>
        <w:rPr>
          <w:rFonts w:ascii="Times New Roman" w:hAnsi="Times New Roman" w:cs="Times New Roman"/>
          <w:sz w:val="24"/>
          <w:szCs w:val="24"/>
        </w:rPr>
        <w:t>Payment will not be accepted at the time of submitting the application.</w:t>
      </w:r>
    </w:p>
    <w:p w:rsidR="004E0105" w:rsidRDefault="00765067" w:rsidP="00C46AB4">
      <w:pPr>
        <w:spacing w:after="0"/>
        <w:rPr>
          <w:rFonts w:ascii="Times New Roman" w:hAnsi="Times New Roman" w:cs="Times New Roman"/>
          <w:sz w:val="24"/>
          <w:szCs w:val="24"/>
        </w:rPr>
      </w:pPr>
      <w:r>
        <w:rPr>
          <w:rFonts w:ascii="Times New Roman" w:hAnsi="Times New Roman" w:cs="Times New Roman"/>
          <w:sz w:val="24"/>
          <w:szCs w:val="24"/>
        </w:rPr>
        <w:t xml:space="preserve">Town of Newburgh Road Opening Permits:  Permits are available from the </w:t>
      </w:r>
      <w:r w:rsidR="002D66CC">
        <w:rPr>
          <w:rFonts w:ascii="Times New Roman" w:hAnsi="Times New Roman" w:cs="Times New Roman"/>
          <w:sz w:val="24"/>
          <w:szCs w:val="24"/>
        </w:rPr>
        <w:t xml:space="preserve">Town of Newburgh </w:t>
      </w:r>
      <w:r w:rsidR="00283E44">
        <w:rPr>
          <w:rFonts w:ascii="Times New Roman" w:hAnsi="Times New Roman" w:cs="Times New Roman"/>
          <w:sz w:val="24"/>
          <w:szCs w:val="24"/>
        </w:rPr>
        <w:t>Highway Department</w:t>
      </w:r>
      <w:r w:rsidR="0050497F">
        <w:rPr>
          <w:rFonts w:ascii="Times New Roman" w:hAnsi="Times New Roman" w:cs="Times New Roman"/>
          <w:sz w:val="24"/>
          <w:szCs w:val="24"/>
        </w:rPr>
        <w:t xml:space="preserve"> located at 90 Gardnertown Road, Newburgh, NY 12550.</w:t>
      </w:r>
    </w:p>
    <w:p w:rsidR="002275D4" w:rsidRPr="002275D4" w:rsidRDefault="002275D4" w:rsidP="00C46AB4">
      <w:pPr>
        <w:spacing w:after="0"/>
        <w:rPr>
          <w:rFonts w:ascii="Times New Roman" w:hAnsi="Times New Roman" w:cs="Times New Roman"/>
          <w:sz w:val="20"/>
          <w:szCs w:val="20"/>
        </w:rPr>
      </w:pPr>
    </w:p>
    <w:p w:rsidR="007E4711" w:rsidRDefault="007E4711" w:rsidP="00C46AB4">
      <w:pPr>
        <w:spacing w:after="0"/>
        <w:rPr>
          <w:rFonts w:ascii="Times New Roman" w:hAnsi="Times New Roman" w:cs="Times New Roman"/>
          <w:sz w:val="24"/>
          <w:szCs w:val="24"/>
        </w:rPr>
      </w:pPr>
      <w:r w:rsidRPr="007E4711">
        <w:rPr>
          <w:rFonts w:ascii="Times New Roman" w:hAnsi="Times New Roman" w:cs="Times New Roman"/>
          <w:b/>
          <w:sz w:val="24"/>
          <w:szCs w:val="24"/>
          <w:u w:val="single"/>
        </w:rPr>
        <w:t>Section 148-28:</w:t>
      </w:r>
      <w:r>
        <w:rPr>
          <w:rFonts w:ascii="Times New Roman" w:hAnsi="Times New Roman" w:cs="Times New Roman"/>
          <w:sz w:val="24"/>
          <w:szCs w:val="24"/>
        </w:rPr>
        <w:t xml:space="preserve">  Lateral Pipe Materials:  Building and Street lateral pipe materials shall be one of the following:</w:t>
      </w:r>
    </w:p>
    <w:p w:rsidR="007E4711" w:rsidRDefault="007E4711" w:rsidP="00C46AB4">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Tar-coated, service grade cast iron soil pipe conforming to ASTM specifications A-74, </w:t>
      </w:r>
      <w:r w:rsidR="002058D0">
        <w:rPr>
          <w:rFonts w:ascii="Times New Roman" w:hAnsi="Times New Roman" w:cs="Times New Roman"/>
          <w:sz w:val="24"/>
          <w:szCs w:val="24"/>
        </w:rPr>
        <w:t>cast</w:t>
      </w:r>
      <w:r w:rsidR="000F2F70">
        <w:rPr>
          <w:rFonts w:ascii="Times New Roman" w:hAnsi="Times New Roman" w:cs="Times New Roman"/>
          <w:sz w:val="24"/>
          <w:szCs w:val="24"/>
        </w:rPr>
        <w:t xml:space="preserve"> iron pipe and fittings.</w:t>
      </w:r>
    </w:p>
    <w:p w:rsidR="000F2F70" w:rsidRDefault="000F2F70" w:rsidP="00C46AB4">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Polyvinyl chloride (PVC) pipe and fittings conforming to ASTM specification D-3034-73, SDR-35 polyvinyl chloride (PVC) sewer pipe fittings.  All pipe shall be suitable for gravity sewer service.</w:t>
      </w:r>
    </w:p>
    <w:p w:rsidR="000F2F70" w:rsidRDefault="000F2F70" w:rsidP="00C46AB4">
      <w:pPr>
        <w:pStyle w:val="ListParagraph"/>
        <w:spacing w:after="0"/>
        <w:ind w:left="1080"/>
        <w:rPr>
          <w:rFonts w:ascii="Times New Roman" w:hAnsi="Times New Roman" w:cs="Times New Roman"/>
          <w:sz w:val="24"/>
          <w:szCs w:val="24"/>
        </w:rPr>
      </w:pPr>
      <w:r>
        <w:rPr>
          <w:rFonts w:ascii="Times New Roman" w:hAnsi="Times New Roman" w:cs="Times New Roman"/>
          <w:sz w:val="24"/>
          <w:szCs w:val="24"/>
        </w:rPr>
        <w:t>LATERAL SLOPE -  4” pipe, minimum 1/4” per foot</w:t>
      </w:r>
    </w:p>
    <w:p w:rsidR="000F2F70" w:rsidRDefault="000F2F70" w:rsidP="00C46AB4">
      <w:pPr>
        <w:pStyle w:val="ListParagraph"/>
        <w:spacing w:after="0"/>
        <w:ind w:left="10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6” pipe, minimum 1/8” per foot</w:t>
      </w:r>
    </w:p>
    <w:p w:rsidR="000F2F70" w:rsidRDefault="000F2F70" w:rsidP="00C46AB4">
      <w:pPr>
        <w:pStyle w:val="ListParagraph"/>
        <w:spacing w:after="0"/>
        <w:ind w:left="1080"/>
        <w:rPr>
          <w:rFonts w:ascii="Times New Roman" w:hAnsi="Times New Roman" w:cs="Times New Roman"/>
          <w:sz w:val="24"/>
          <w:szCs w:val="24"/>
        </w:rPr>
      </w:pPr>
      <w:r>
        <w:rPr>
          <w:rFonts w:ascii="Times New Roman" w:hAnsi="Times New Roman" w:cs="Times New Roman"/>
          <w:sz w:val="24"/>
          <w:szCs w:val="24"/>
        </w:rPr>
        <w:t xml:space="preserve">                                    8” pipe, minimum 1/16” per foot</w:t>
      </w:r>
    </w:p>
    <w:p w:rsidR="000F2F70" w:rsidRDefault="000F2F70" w:rsidP="00C46AB4">
      <w:pPr>
        <w:spacing w:after="0"/>
        <w:rPr>
          <w:rFonts w:ascii="Times New Roman" w:hAnsi="Times New Roman" w:cs="Times New Roman"/>
          <w:sz w:val="24"/>
          <w:szCs w:val="24"/>
        </w:rPr>
      </w:pPr>
      <w:r>
        <w:rPr>
          <w:rFonts w:ascii="Times New Roman" w:hAnsi="Times New Roman" w:cs="Times New Roman"/>
          <w:sz w:val="24"/>
          <w:szCs w:val="24"/>
        </w:rPr>
        <w:t>Note:  Oversize sewers will not be approved to justify using flatter slopes.</w:t>
      </w:r>
    </w:p>
    <w:p w:rsidR="000F2F70" w:rsidRPr="002275D4" w:rsidRDefault="000F2F70" w:rsidP="00C46AB4">
      <w:pPr>
        <w:spacing w:after="0"/>
        <w:rPr>
          <w:rFonts w:ascii="Times New Roman" w:hAnsi="Times New Roman" w:cs="Times New Roman"/>
          <w:sz w:val="20"/>
          <w:szCs w:val="20"/>
        </w:rPr>
      </w:pPr>
    </w:p>
    <w:p w:rsidR="000F2F70" w:rsidRDefault="000F2F70" w:rsidP="00C46AB4">
      <w:pPr>
        <w:spacing w:after="0"/>
        <w:rPr>
          <w:rFonts w:ascii="Times New Roman" w:hAnsi="Times New Roman" w:cs="Times New Roman"/>
          <w:sz w:val="24"/>
          <w:szCs w:val="24"/>
        </w:rPr>
      </w:pPr>
      <w:r w:rsidRPr="000F2F70">
        <w:rPr>
          <w:rFonts w:ascii="Times New Roman" w:hAnsi="Times New Roman" w:cs="Times New Roman"/>
          <w:b/>
          <w:sz w:val="24"/>
          <w:szCs w:val="24"/>
          <w:u w:val="single"/>
        </w:rPr>
        <w:t>Cleanouts:</w:t>
      </w:r>
      <w:r>
        <w:rPr>
          <w:rFonts w:ascii="Times New Roman" w:hAnsi="Times New Roman" w:cs="Times New Roman"/>
          <w:sz w:val="24"/>
          <w:szCs w:val="24"/>
        </w:rPr>
        <w:t xml:space="preserve">  One cleanout per unit up to 100’ located at or near the property line and every 50’ </w:t>
      </w:r>
      <w:r w:rsidR="00641CA4">
        <w:rPr>
          <w:rFonts w:ascii="Times New Roman" w:hAnsi="Times New Roman" w:cs="Times New Roman"/>
          <w:sz w:val="24"/>
          <w:szCs w:val="24"/>
        </w:rPr>
        <w:t>thereafter</w:t>
      </w:r>
      <w:r>
        <w:rPr>
          <w:rFonts w:ascii="Times New Roman" w:hAnsi="Times New Roman" w:cs="Times New Roman"/>
          <w:sz w:val="24"/>
          <w:szCs w:val="24"/>
        </w:rPr>
        <w:t xml:space="preserve"> and at every change in the direction of the pipe. Cleanout size is to be the same as the lateral size. The cleanout shall terminate in a metal box embedded in concrete or a concrete box with a metal lid marked “SEWER”.  The cleanout box lid </w:t>
      </w:r>
      <w:r w:rsidR="00641CA4">
        <w:rPr>
          <w:rFonts w:ascii="Times New Roman" w:hAnsi="Times New Roman" w:cs="Times New Roman"/>
          <w:sz w:val="24"/>
          <w:szCs w:val="24"/>
        </w:rPr>
        <w:t>shall</w:t>
      </w:r>
      <w:r>
        <w:rPr>
          <w:rFonts w:ascii="Times New Roman" w:hAnsi="Times New Roman" w:cs="Times New Roman"/>
          <w:sz w:val="24"/>
          <w:szCs w:val="24"/>
        </w:rPr>
        <w:t xml:space="preserve"> be placed at final grade.</w:t>
      </w:r>
    </w:p>
    <w:p w:rsidR="000F2F70" w:rsidRDefault="000F2F70" w:rsidP="00C46AB4">
      <w:pPr>
        <w:spacing w:after="0"/>
        <w:rPr>
          <w:rFonts w:ascii="Times New Roman" w:hAnsi="Times New Roman" w:cs="Times New Roman"/>
          <w:sz w:val="24"/>
          <w:szCs w:val="24"/>
        </w:rPr>
      </w:pPr>
    </w:p>
    <w:p w:rsidR="007763D7" w:rsidRDefault="007763D7" w:rsidP="00C46AB4">
      <w:pPr>
        <w:spacing w:after="0"/>
        <w:rPr>
          <w:rFonts w:ascii="Times New Roman" w:hAnsi="Times New Roman" w:cs="Times New Roman"/>
          <w:b/>
          <w:sz w:val="24"/>
          <w:szCs w:val="24"/>
          <w:u w:val="single"/>
        </w:rPr>
      </w:pPr>
    </w:p>
    <w:p w:rsidR="007763D7" w:rsidRDefault="007763D7" w:rsidP="00C46AB4">
      <w:pPr>
        <w:spacing w:after="0"/>
        <w:rPr>
          <w:rFonts w:ascii="Times New Roman" w:hAnsi="Times New Roman" w:cs="Times New Roman"/>
          <w:b/>
          <w:sz w:val="24"/>
          <w:szCs w:val="24"/>
          <w:u w:val="single"/>
        </w:rPr>
      </w:pPr>
    </w:p>
    <w:p w:rsidR="007763D7" w:rsidRDefault="007763D7" w:rsidP="00C46AB4">
      <w:pPr>
        <w:spacing w:after="0"/>
        <w:rPr>
          <w:rFonts w:ascii="Times New Roman" w:hAnsi="Times New Roman" w:cs="Times New Roman"/>
          <w:b/>
          <w:sz w:val="24"/>
          <w:szCs w:val="24"/>
          <w:u w:val="single"/>
        </w:rPr>
      </w:pPr>
    </w:p>
    <w:p w:rsidR="002058D0" w:rsidRDefault="000F2F70" w:rsidP="00C46AB4">
      <w:pPr>
        <w:spacing w:after="0"/>
        <w:rPr>
          <w:rFonts w:ascii="Times New Roman" w:hAnsi="Times New Roman" w:cs="Times New Roman"/>
          <w:sz w:val="24"/>
          <w:szCs w:val="24"/>
        </w:rPr>
      </w:pPr>
      <w:r>
        <w:rPr>
          <w:rFonts w:ascii="Times New Roman" w:hAnsi="Times New Roman" w:cs="Times New Roman"/>
          <w:b/>
          <w:sz w:val="24"/>
          <w:szCs w:val="24"/>
          <w:u w:val="single"/>
        </w:rPr>
        <w:t>Existing Septic Tank:</w:t>
      </w:r>
      <w:r>
        <w:rPr>
          <w:rFonts w:ascii="Times New Roman" w:hAnsi="Times New Roman" w:cs="Times New Roman"/>
          <w:sz w:val="24"/>
          <w:szCs w:val="24"/>
        </w:rPr>
        <w:t xml:space="preserve">  Tanks must be pumped out and removed or filled with acceptable material to avoid settling. A receipt that the tank was pumped out must be provided to the Town. </w:t>
      </w:r>
    </w:p>
    <w:p w:rsidR="007763D7" w:rsidRDefault="007763D7" w:rsidP="00C46AB4">
      <w:pPr>
        <w:spacing w:after="0"/>
        <w:rPr>
          <w:rFonts w:ascii="Times New Roman" w:hAnsi="Times New Roman" w:cs="Times New Roman"/>
          <w:sz w:val="24"/>
          <w:szCs w:val="24"/>
        </w:rPr>
      </w:pPr>
      <w:r>
        <w:rPr>
          <w:rFonts w:ascii="Times New Roman" w:hAnsi="Times New Roman" w:cs="Times New Roman"/>
          <w:sz w:val="24"/>
          <w:szCs w:val="24"/>
        </w:rPr>
        <w:t>Metal tanks to be removed.</w:t>
      </w:r>
    </w:p>
    <w:p w:rsidR="00C46AB4" w:rsidRPr="002275D4" w:rsidRDefault="00C46AB4" w:rsidP="00C46AB4">
      <w:pPr>
        <w:spacing w:after="0"/>
        <w:rPr>
          <w:rFonts w:ascii="Times New Roman" w:hAnsi="Times New Roman" w:cs="Times New Roman"/>
          <w:sz w:val="20"/>
          <w:szCs w:val="20"/>
        </w:rPr>
      </w:pPr>
    </w:p>
    <w:p w:rsidR="000F2F70" w:rsidRDefault="000F2F70" w:rsidP="00C46AB4">
      <w:pPr>
        <w:spacing w:after="0"/>
        <w:rPr>
          <w:rFonts w:ascii="Times New Roman" w:hAnsi="Times New Roman" w:cs="Times New Roman"/>
          <w:sz w:val="24"/>
          <w:szCs w:val="24"/>
        </w:rPr>
      </w:pPr>
      <w:r w:rsidRPr="000F2F70">
        <w:rPr>
          <w:rFonts w:ascii="Times New Roman" w:hAnsi="Times New Roman" w:cs="Times New Roman"/>
          <w:b/>
          <w:sz w:val="24"/>
          <w:szCs w:val="24"/>
          <w:u w:val="single"/>
        </w:rPr>
        <w:t>Sewer laterals must be used for sanitary wastes only</w:t>
      </w:r>
      <w:r>
        <w:rPr>
          <w:rFonts w:ascii="Times New Roman" w:hAnsi="Times New Roman" w:cs="Times New Roman"/>
          <w:sz w:val="24"/>
          <w:szCs w:val="24"/>
        </w:rPr>
        <w:t>.  No storm, floor drain, foundation drains or sump pump connections. Existing tanks are t</w:t>
      </w:r>
      <w:r w:rsidR="002058D0">
        <w:rPr>
          <w:rFonts w:ascii="Times New Roman" w:hAnsi="Times New Roman" w:cs="Times New Roman"/>
          <w:sz w:val="24"/>
          <w:szCs w:val="24"/>
        </w:rPr>
        <w:t xml:space="preserve">o be abandoned when switching </w:t>
      </w:r>
      <w:r w:rsidR="00641CA4">
        <w:rPr>
          <w:rFonts w:ascii="Times New Roman" w:hAnsi="Times New Roman" w:cs="Times New Roman"/>
          <w:sz w:val="24"/>
          <w:szCs w:val="24"/>
        </w:rPr>
        <w:t>solely</w:t>
      </w:r>
      <w:r w:rsidR="002058D0">
        <w:rPr>
          <w:rFonts w:ascii="Times New Roman" w:hAnsi="Times New Roman" w:cs="Times New Roman"/>
          <w:sz w:val="24"/>
          <w:szCs w:val="24"/>
        </w:rPr>
        <w:t xml:space="preserve"> to Town of Newburgh Sewer.</w:t>
      </w:r>
    </w:p>
    <w:p w:rsidR="00C46AB4" w:rsidRPr="002275D4" w:rsidRDefault="00C46AB4" w:rsidP="00C46AB4">
      <w:pPr>
        <w:spacing w:after="0"/>
        <w:rPr>
          <w:rFonts w:ascii="Times New Roman" w:hAnsi="Times New Roman" w:cs="Times New Roman"/>
          <w:sz w:val="20"/>
          <w:szCs w:val="20"/>
        </w:rPr>
      </w:pPr>
    </w:p>
    <w:p w:rsidR="002058D0" w:rsidRDefault="002058D0" w:rsidP="00C46AB4">
      <w:pPr>
        <w:spacing w:after="0"/>
        <w:rPr>
          <w:rFonts w:ascii="Times New Roman" w:hAnsi="Times New Roman" w:cs="Times New Roman"/>
          <w:sz w:val="24"/>
          <w:szCs w:val="24"/>
        </w:rPr>
      </w:pPr>
      <w:r w:rsidRPr="002058D0">
        <w:rPr>
          <w:rFonts w:ascii="Times New Roman" w:hAnsi="Times New Roman" w:cs="Times New Roman"/>
          <w:b/>
          <w:sz w:val="24"/>
          <w:szCs w:val="24"/>
          <w:u w:val="single"/>
        </w:rPr>
        <w:t>Section 148-36:</w:t>
      </w:r>
      <w:r>
        <w:rPr>
          <w:rFonts w:ascii="Times New Roman" w:hAnsi="Times New Roman" w:cs="Times New Roman"/>
          <w:sz w:val="24"/>
          <w:szCs w:val="24"/>
        </w:rPr>
        <w:t xml:space="preserve">  Inspection and Connection Inspection:  The applicant for the building lateral permit shall notify the Superintendent when the building lateral is ready for inspection and connection to the street lateral is to be made.  The connection shall be made under the observation of the Superintendent or his designee.  When street laterals are installed pursuant to Section 148-16 (subdivisions), the property owner, builder or developer shall notify the Superintendent when the street lateral is ready for inspection and connection to the main sewer, and such connection shall be made under the observation of the Superintendent. The Town of Newburgh Sewer Department must be notified at least twenty-four (24) hours before beginning any work. (We prefer 48 hour</w:t>
      </w:r>
      <w:r w:rsidR="00641CA4">
        <w:rPr>
          <w:rFonts w:ascii="Times New Roman" w:hAnsi="Times New Roman" w:cs="Times New Roman"/>
          <w:sz w:val="24"/>
          <w:szCs w:val="24"/>
        </w:rPr>
        <w:t xml:space="preserve"> </w:t>
      </w:r>
      <w:r>
        <w:rPr>
          <w:rFonts w:ascii="Times New Roman" w:hAnsi="Times New Roman" w:cs="Times New Roman"/>
          <w:sz w:val="24"/>
          <w:szCs w:val="24"/>
        </w:rPr>
        <w:t>notice).</w:t>
      </w:r>
    </w:p>
    <w:p w:rsidR="00C46AB4" w:rsidRPr="002275D4" w:rsidRDefault="00C46AB4" w:rsidP="00C46AB4">
      <w:pPr>
        <w:spacing w:after="0"/>
        <w:rPr>
          <w:rFonts w:ascii="Times New Roman" w:hAnsi="Times New Roman" w:cs="Times New Roman"/>
          <w:sz w:val="20"/>
          <w:szCs w:val="20"/>
        </w:rPr>
      </w:pPr>
    </w:p>
    <w:p w:rsidR="002058D0" w:rsidRDefault="002058D0" w:rsidP="00C46AB4">
      <w:pPr>
        <w:spacing w:after="0"/>
        <w:rPr>
          <w:rFonts w:ascii="Times New Roman" w:hAnsi="Times New Roman" w:cs="Times New Roman"/>
          <w:sz w:val="24"/>
          <w:szCs w:val="24"/>
        </w:rPr>
      </w:pPr>
      <w:r w:rsidRPr="002058D0">
        <w:rPr>
          <w:rFonts w:ascii="Times New Roman" w:hAnsi="Times New Roman" w:cs="Times New Roman"/>
          <w:b/>
          <w:sz w:val="24"/>
          <w:szCs w:val="24"/>
          <w:u w:val="single"/>
        </w:rPr>
        <w:t>Trench Inspection:</w:t>
      </w:r>
      <w:r>
        <w:rPr>
          <w:rFonts w:ascii="Times New Roman" w:hAnsi="Times New Roman" w:cs="Times New Roman"/>
          <w:sz w:val="24"/>
          <w:szCs w:val="24"/>
        </w:rPr>
        <w:t xml:space="preserve">  When trenches are excavated for the laying of building lateral pipes or laying of street lateral pipes pursuant to Section 148-16, such trenches shall be inspected by the Superintendent. Before trenches are backfilled, the person performing such work shall notify the Superintendent when the laying of the building lateral is completed and no backfilling of trenches shall begin until approval is obtained from the Superintendent.</w:t>
      </w:r>
    </w:p>
    <w:p w:rsidR="00C46AB4" w:rsidRPr="002275D4" w:rsidRDefault="00C46AB4" w:rsidP="00C46AB4">
      <w:pPr>
        <w:spacing w:after="0"/>
        <w:rPr>
          <w:rFonts w:ascii="Times New Roman" w:hAnsi="Times New Roman" w:cs="Times New Roman"/>
          <w:sz w:val="20"/>
          <w:szCs w:val="20"/>
        </w:rPr>
      </w:pPr>
    </w:p>
    <w:p w:rsidR="002058D0" w:rsidRDefault="002058D0" w:rsidP="00C46AB4">
      <w:pPr>
        <w:spacing w:after="0"/>
        <w:rPr>
          <w:rFonts w:ascii="Times New Roman" w:hAnsi="Times New Roman" w:cs="Times New Roman"/>
          <w:b/>
          <w:sz w:val="24"/>
          <w:szCs w:val="24"/>
        </w:rPr>
      </w:pPr>
      <w:r w:rsidRPr="002058D0">
        <w:rPr>
          <w:rFonts w:ascii="Times New Roman" w:hAnsi="Times New Roman" w:cs="Times New Roman"/>
          <w:b/>
          <w:sz w:val="24"/>
          <w:szCs w:val="24"/>
        </w:rPr>
        <w:t>No coiled, flex or rolled PVC can be used for pressure laterals.</w:t>
      </w:r>
    </w:p>
    <w:p w:rsidR="00C46AB4" w:rsidRPr="002275D4" w:rsidRDefault="00C46AB4" w:rsidP="00C46AB4">
      <w:pPr>
        <w:spacing w:after="0"/>
        <w:rPr>
          <w:rFonts w:ascii="Times New Roman" w:hAnsi="Times New Roman" w:cs="Times New Roman"/>
          <w:b/>
          <w:sz w:val="20"/>
          <w:szCs w:val="20"/>
        </w:rPr>
      </w:pPr>
    </w:p>
    <w:p w:rsidR="00641CA4" w:rsidRDefault="00641CA4" w:rsidP="00C46AB4">
      <w:pPr>
        <w:spacing w:after="0"/>
        <w:rPr>
          <w:rFonts w:ascii="Times New Roman" w:hAnsi="Times New Roman" w:cs="Times New Roman"/>
          <w:sz w:val="24"/>
          <w:szCs w:val="24"/>
        </w:rPr>
      </w:pPr>
      <w:r w:rsidRPr="00641CA4">
        <w:rPr>
          <w:rFonts w:ascii="Times New Roman" w:hAnsi="Times New Roman" w:cs="Times New Roman"/>
          <w:sz w:val="24"/>
          <w:szCs w:val="24"/>
        </w:rPr>
        <w:t xml:space="preserve">No commencement of work, preliminary for final inspection can be done without a Sewer Permit. </w:t>
      </w:r>
    </w:p>
    <w:p w:rsidR="002275D4" w:rsidRPr="002275D4" w:rsidRDefault="002275D4" w:rsidP="00C46AB4">
      <w:pPr>
        <w:spacing w:after="0"/>
        <w:rPr>
          <w:rFonts w:ascii="Times New Roman" w:hAnsi="Times New Roman" w:cs="Times New Roman"/>
          <w:sz w:val="20"/>
          <w:szCs w:val="20"/>
        </w:rPr>
      </w:pPr>
    </w:p>
    <w:p w:rsidR="00641CA4" w:rsidRDefault="00641CA4" w:rsidP="00C46AB4">
      <w:pPr>
        <w:spacing w:after="0"/>
        <w:rPr>
          <w:rFonts w:ascii="Times New Roman" w:hAnsi="Times New Roman" w:cs="Times New Roman"/>
          <w:sz w:val="24"/>
          <w:szCs w:val="24"/>
        </w:rPr>
      </w:pPr>
      <w:r w:rsidRPr="00641CA4">
        <w:rPr>
          <w:rFonts w:ascii="Times New Roman" w:hAnsi="Times New Roman" w:cs="Times New Roman"/>
          <w:b/>
          <w:sz w:val="24"/>
          <w:szCs w:val="24"/>
          <w:u w:val="single"/>
        </w:rPr>
        <w:t>Sewer Repairs:</w:t>
      </w:r>
      <w:r>
        <w:rPr>
          <w:rFonts w:ascii="Times New Roman" w:hAnsi="Times New Roman" w:cs="Times New Roman"/>
          <w:sz w:val="24"/>
          <w:szCs w:val="24"/>
        </w:rPr>
        <w:t xml:space="preserve">  </w:t>
      </w:r>
      <w:r w:rsidRPr="00641CA4">
        <w:rPr>
          <w:rFonts w:ascii="Times New Roman" w:hAnsi="Times New Roman" w:cs="Times New Roman"/>
          <w:sz w:val="24"/>
          <w:szCs w:val="24"/>
        </w:rPr>
        <w:t>When doing a Sewer Service Repair, a repair report must first be completed and submitted to the Town of Newburgh Sewer Department.</w:t>
      </w:r>
    </w:p>
    <w:p w:rsidR="007763D7" w:rsidRDefault="007763D7" w:rsidP="00C46AB4">
      <w:pPr>
        <w:spacing w:after="0"/>
        <w:rPr>
          <w:rFonts w:ascii="Times New Roman" w:hAnsi="Times New Roman" w:cs="Times New Roman"/>
          <w:sz w:val="24"/>
          <w:szCs w:val="24"/>
        </w:rPr>
      </w:pPr>
    </w:p>
    <w:p w:rsidR="007763D7" w:rsidRDefault="007763D7" w:rsidP="00C46AB4">
      <w:pPr>
        <w:spacing w:after="0"/>
        <w:rPr>
          <w:rFonts w:ascii="Times New Roman" w:hAnsi="Times New Roman" w:cs="Times New Roman"/>
          <w:sz w:val="24"/>
          <w:szCs w:val="24"/>
        </w:rPr>
      </w:pPr>
      <w:r w:rsidRPr="007763D7">
        <w:rPr>
          <w:rFonts w:ascii="Times New Roman" w:hAnsi="Times New Roman" w:cs="Times New Roman"/>
          <w:b/>
          <w:sz w:val="24"/>
          <w:szCs w:val="24"/>
          <w:u w:val="single"/>
        </w:rPr>
        <w:t>Road Openings:</w:t>
      </w:r>
      <w:r>
        <w:rPr>
          <w:rFonts w:ascii="Times New Roman" w:hAnsi="Times New Roman" w:cs="Times New Roman"/>
          <w:sz w:val="24"/>
          <w:szCs w:val="24"/>
        </w:rPr>
        <w:t xml:space="preserve"> When digging in roadway, a Road Opening Permit must be obtained for the Highway Department. Contractor must be bonded.</w:t>
      </w:r>
    </w:p>
    <w:p w:rsidR="00C46AB4" w:rsidRPr="002275D4" w:rsidRDefault="00C46AB4" w:rsidP="00C46AB4">
      <w:pPr>
        <w:spacing w:after="0"/>
        <w:rPr>
          <w:rFonts w:ascii="Times New Roman" w:hAnsi="Times New Roman" w:cs="Times New Roman"/>
          <w:sz w:val="20"/>
          <w:szCs w:val="20"/>
        </w:rPr>
      </w:pPr>
    </w:p>
    <w:p w:rsidR="00641CA4" w:rsidRDefault="00641CA4" w:rsidP="00C46AB4">
      <w:pPr>
        <w:spacing w:after="0"/>
        <w:rPr>
          <w:rFonts w:ascii="Times New Roman" w:hAnsi="Times New Roman" w:cs="Times New Roman"/>
          <w:sz w:val="24"/>
          <w:szCs w:val="24"/>
        </w:rPr>
      </w:pPr>
      <w:r w:rsidRPr="00641CA4">
        <w:rPr>
          <w:rFonts w:ascii="Times New Roman" w:hAnsi="Times New Roman" w:cs="Times New Roman"/>
          <w:b/>
          <w:sz w:val="24"/>
          <w:szCs w:val="24"/>
          <w:u w:val="single"/>
        </w:rPr>
        <w:t>Manholes:</w:t>
      </w:r>
      <w:r>
        <w:rPr>
          <w:rFonts w:ascii="Times New Roman" w:hAnsi="Times New Roman" w:cs="Times New Roman"/>
          <w:sz w:val="24"/>
          <w:szCs w:val="24"/>
        </w:rPr>
        <w:t xml:space="preserve">  All manholes, public or private are to be vacuum tested. </w:t>
      </w:r>
    </w:p>
    <w:p w:rsidR="00C46AB4" w:rsidRDefault="00C46AB4" w:rsidP="00C46AB4">
      <w:pPr>
        <w:spacing w:after="0"/>
        <w:rPr>
          <w:rFonts w:ascii="Times New Roman" w:hAnsi="Times New Roman" w:cs="Times New Roman"/>
          <w:sz w:val="24"/>
          <w:szCs w:val="24"/>
        </w:rPr>
      </w:pPr>
    </w:p>
    <w:p w:rsidR="002058D0" w:rsidRDefault="00641CA4" w:rsidP="00C46AB4">
      <w:pPr>
        <w:spacing w:after="0"/>
        <w:rPr>
          <w:rFonts w:ascii="Times New Roman" w:hAnsi="Times New Roman" w:cs="Times New Roman"/>
          <w:sz w:val="24"/>
          <w:szCs w:val="24"/>
        </w:rPr>
      </w:pPr>
      <w:r w:rsidRPr="00641CA4">
        <w:rPr>
          <w:rFonts w:ascii="Times New Roman" w:hAnsi="Times New Roman" w:cs="Times New Roman"/>
          <w:b/>
          <w:sz w:val="24"/>
          <w:szCs w:val="24"/>
          <w:u w:val="single"/>
        </w:rPr>
        <w:t>Manholes</w:t>
      </w:r>
      <w:r>
        <w:rPr>
          <w:rFonts w:ascii="Times New Roman" w:hAnsi="Times New Roman" w:cs="Times New Roman"/>
          <w:sz w:val="24"/>
          <w:szCs w:val="24"/>
        </w:rPr>
        <w:t xml:space="preserve"> will be placed where there is a change in slope or alignment and at intervals not exceeding 400 linear feet. Manholes need to have butyl between manhole sections, not </w:t>
      </w:r>
      <w:r w:rsidR="002275D4">
        <w:rPr>
          <w:rFonts w:ascii="Times New Roman" w:hAnsi="Times New Roman" w:cs="Times New Roman"/>
          <w:sz w:val="24"/>
          <w:szCs w:val="24"/>
        </w:rPr>
        <w:t>O-rings</w:t>
      </w:r>
      <w:r>
        <w:rPr>
          <w:rFonts w:ascii="Times New Roman" w:hAnsi="Times New Roman" w:cs="Times New Roman"/>
          <w:sz w:val="24"/>
          <w:szCs w:val="24"/>
        </w:rPr>
        <w:t>.</w:t>
      </w:r>
    </w:p>
    <w:p w:rsidR="00641CA4" w:rsidRDefault="00641CA4" w:rsidP="00C46AB4">
      <w:pPr>
        <w:spacing w:after="0"/>
        <w:rPr>
          <w:rFonts w:ascii="Times New Roman" w:hAnsi="Times New Roman" w:cs="Times New Roman"/>
          <w:sz w:val="24"/>
          <w:szCs w:val="24"/>
        </w:rPr>
      </w:pPr>
      <w:r>
        <w:rPr>
          <w:rFonts w:ascii="Times New Roman" w:hAnsi="Times New Roman" w:cs="Times New Roman"/>
          <w:sz w:val="24"/>
          <w:szCs w:val="24"/>
        </w:rPr>
        <w:t>Permits will only be held for a maximum of five (5) years. At that time, a new permit must be obtained.</w:t>
      </w:r>
    </w:p>
    <w:p w:rsidR="00C46AB4" w:rsidRPr="002275D4" w:rsidRDefault="00C46AB4" w:rsidP="00C46AB4">
      <w:pPr>
        <w:spacing w:after="0"/>
        <w:rPr>
          <w:rFonts w:ascii="Times New Roman" w:hAnsi="Times New Roman" w:cs="Times New Roman"/>
          <w:sz w:val="20"/>
          <w:szCs w:val="20"/>
        </w:rPr>
      </w:pPr>
    </w:p>
    <w:p w:rsidR="00641CA4" w:rsidRDefault="00641CA4" w:rsidP="00C46AB4">
      <w:pPr>
        <w:spacing w:after="0"/>
        <w:rPr>
          <w:rFonts w:ascii="Times New Roman" w:hAnsi="Times New Roman" w:cs="Times New Roman"/>
          <w:sz w:val="24"/>
          <w:szCs w:val="24"/>
        </w:rPr>
      </w:pPr>
      <w:r w:rsidRPr="00641CA4">
        <w:rPr>
          <w:rFonts w:ascii="Times New Roman" w:hAnsi="Times New Roman" w:cs="Times New Roman"/>
          <w:b/>
          <w:sz w:val="24"/>
          <w:szCs w:val="24"/>
          <w:u w:val="single"/>
        </w:rPr>
        <w:t>The Flow Channel</w:t>
      </w:r>
      <w:r>
        <w:rPr>
          <w:rFonts w:ascii="Times New Roman" w:hAnsi="Times New Roman" w:cs="Times New Roman"/>
          <w:sz w:val="24"/>
          <w:szCs w:val="24"/>
        </w:rPr>
        <w:t xml:space="preserve"> is to have a smooth curvature form inlet to outlet.</w:t>
      </w:r>
    </w:p>
    <w:p w:rsidR="00C46AB4" w:rsidRPr="002275D4" w:rsidRDefault="00C46AB4" w:rsidP="00C46AB4">
      <w:pPr>
        <w:spacing w:after="0"/>
        <w:rPr>
          <w:rFonts w:ascii="Times New Roman" w:hAnsi="Times New Roman" w:cs="Times New Roman"/>
          <w:sz w:val="20"/>
          <w:szCs w:val="20"/>
        </w:rPr>
      </w:pPr>
    </w:p>
    <w:p w:rsidR="00641CA4" w:rsidRDefault="00641CA4" w:rsidP="00C46AB4">
      <w:pPr>
        <w:spacing w:after="0"/>
        <w:rPr>
          <w:rFonts w:ascii="Times New Roman" w:hAnsi="Times New Roman" w:cs="Times New Roman"/>
          <w:sz w:val="24"/>
          <w:szCs w:val="24"/>
        </w:rPr>
      </w:pPr>
      <w:r w:rsidRPr="00C46AB4">
        <w:rPr>
          <w:rFonts w:ascii="Times New Roman" w:hAnsi="Times New Roman" w:cs="Times New Roman"/>
          <w:b/>
          <w:sz w:val="24"/>
          <w:szCs w:val="24"/>
          <w:u w:val="single"/>
        </w:rPr>
        <w:t>Gravity Air-Tes</w:t>
      </w:r>
      <w:r w:rsidR="00C46AB4" w:rsidRPr="00C46AB4">
        <w:rPr>
          <w:rFonts w:ascii="Times New Roman" w:hAnsi="Times New Roman" w:cs="Times New Roman"/>
          <w:b/>
          <w:sz w:val="24"/>
          <w:szCs w:val="24"/>
          <w:u w:val="single"/>
        </w:rPr>
        <w:t>t</w:t>
      </w:r>
      <w:r w:rsidRPr="00C46AB4">
        <w:rPr>
          <w:rFonts w:ascii="Times New Roman" w:hAnsi="Times New Roman" w:cs="Times New Roman"/>
          <w:b/>
          <w:sz w:val="24"/>
          <w:szCs w:val="24"/>
          <w:u w:val="single"/>
        </w:rPr>
        <w:t>ing Sewer Mains:</w:t>
      </w:r>
      <w:r>
        <w:rPr>
          <w:rFonts w:ascii="Times New Roman" w:hAnsi="Times New Roman" w:cs="Times New Roman"/>
          <w:sz w:val="24"/>
          <w:szCs w:val="24"/>
        </w:rPr>
        <w:t xml:space="preserve"> 4psi for 7 minutes</w:t>
      </w:r>
      <w:r w:rsidR="00C46AB4">
        <w:rPr>
          <w:rFonts w:ascii="Times New Roman" w:hAnsi="Times New Roman" w:cs="Times New Roman"/>
          <w:sz w:val="24"/>
          <w:szCs w:val="24"/>
        </w:rPr>
        <w:t>/1 psi allowable drop.</w:t>
      </w:r>
    </w:p>
    <w:p w:rsidR="00C46AB4" w:rsidRPr="002275D4" w:rsidRDefault="00C46AB4" w:rsidP="00C46AB4">
      <w:pPr>
        <w:spacing w:after="0"/>
        <w:rPr>
          <w:rFonts w:ascii="Times New Roman" w:hAnsi="Times New Roman" w:cs="Times New Roman"/>
          <w:sz w:val="20"/>
          <w:szCs w:val="20"/>
        </w:rPr>
      </w:pPr>
    </w:p>
    <w:p w:rsidR="00C46AB4" w:rsidRDefault="00C46AB4" w:rsidP="00C46AB4">
      <w:pPr>
        <w:spacing w:after="0"/>
        <w:rPr>
          <w:rFonts w:ascii="Times New Roman" w:hAnsi="Times New Roman" w:cs="Times New Roman"/>
          <w:sz w:val="24"/>
          <w:szCs w:val="24"/>
        </w:rPr>
      </w:pPr>
      <w:r w:rsidRPr="00C46AB4">
        <w:rPr>
          <w:rFonts w:ascii="Times New Roman" w:hAnsi="Times New Roman" w:cs="Times New Roman"/>
          <w:b/>
          <w:sz w:val="24"/>
          <w:szCs w:val="24"/>
          <w:u w:val="single"/>
        </w:rPr>
        <w:t>Vacuum Testing Manholes Under 10’</w:t>
      </w:r>
      <w:r>
        <w:rPr>
          <w:rFonts w:ascii="Times New Roman" w:hAnsi="Times New Roman" w:cs="Times New Roman"/>
          <w:sz w:val="24"/>
          <w:szCs w:val="24"/>
        </w:rPr>
        <w:t>:  10Hg for 60 seconds/1.0” Hg allowable drop.</w:t>
      </w:r>
    </w:p>
    <w:p w:rsidR="00C46AB4" w:rsidRPr="002275D4" w:rsidRDefault="00C46AB4" w:rsidP="00C46AB4">
      <w:pPr>
        <w:spacing w:after="0"/>
        <w:rPr>
          <w:rFonts w:ascii="Times New Roman" w:hAnsi="Times New Roman" w:cs="Times New Roman"/>
          <w:sz w:val="20"/>
          <w:szCs w:val="20"/>
        </w:rPr>
      </w:pPr>
    </w:p>
    <w:p w:rsidR="007763D7" w:rsidRDefault="007763D7" w:rsidP="00C46AB4">
      <w:pPr>
        <w:spacing w:after="0"/>
        <w:rPr>
          <w:rFonts w:ascii="Times New Roman" w:hAnsi="Times New Roman" w:cs="Times New Roman"/>
          <w:b/>
          <w:sz w:val="24"/>
          <w:szCs w:val="24"/>
          <w:u w:val="single"/>
        </w:rPr>
      </w:pPr>
    </w:p>
    <w:p w:rsidR="007763D7" w:rsidRDefault="007763D7" w:rsidP="00C46AB4">
      <w:pPr>
        <w:spacing w:after="0"/>
        <w:rPr>
          <w:rFonts w:ascii="Times New Roman" w:hAnsi="Times New Roman" w:cs="Times New Roman"/>
          <w:b/>
          <w:sz w:val="24"/>
          <w:szCs w:val="24"/>
          <w:u w:val="single"/>
        </w:rPr>
      </w:pPr>
    </w:p>
    <w:p w:rsidR="007763D7" w:rsidRDefault="007763D7" w:rsidP="00C46AB4">
      <w:pPr>
        <w:spacing w:after="0"/>
        <w:rPr>
          <w:rFonts w:ascii="Times New Roman" w:hAnsi="Times New Roman" w:cs="Times New Roman"/>
          <w:b/>
          <w:sz w:val="24"/>
          <w:szCs w:val="24"/>
          <w:u w:val="single"/>
        </w:rPr>
      </w:pPr>
    </w:p>
    <w:p w:rsidR="00C46AB4" w:rsidRDefault="00C46AB4" w:rsidP="00C46AB4">
      <w:pPr>
        <w:spacing w:after="0"/>
        <w:rPr>
          <w:rFonts w:ascii="Times New Roman" w:hAnsi="Times New Roman" w:cs="Times New Roman"/>
          <w:sz w:val="24"/>
          <w:szCs w:val="24"/>
        </w:rPr>
      </w:pPr>
      <w:r w:rsidRPr="00C46AB4">
        <w:rPr>
          <w:rFonts w:ascii="Times New Roman" w:hAnsi="Times New Roman" w:cs="Times New Roman"/>
          <w:b/>
          <w:sz w:val="24"/>
          <w:szCs w:val="24"/>
          <w:u w:val="single"/>
        </w:rPr>
        <w:t xml:space="preserve">Vacuum Testing </w:t>
      </w:r>
      <w:r w:rsidR="002275D4" w:rsidRPr="00C46AB4">
        <w:rPr>
          <w:rFonts w:ascii="Times New Roman" w:hAnsi="Times New Roman" w:cs="Times New Roman"/>
          <w:b/>
          <w:sz w:val="24"/>
          <w:szCs w:val="24"/>
          <w:u w:val="single"/>
        </w:rPr>
        <w:t>Manholes</w:t>
      </w:r>
      <w:r w:rsidRPr="00C46AB4">
        <w:rPr>
          <w:rFonts w:ascii="Times New Roman" w:hAnsi="Times New Roman" w:cs="Times New Roman"/>
          <w:b/>
          <w:sz w:val="24"/>
          <w:szCs w:val="24"/>
          <w:u w:val="single"/>
        </w:rPr>
        <w:t xml:space="preserve"> Over 10’:</w:t>
      </w:r>
      <w:r>
        <w:rPr>
          <w:rFonts w:ascii="Times New Roman" w:hAnsi="Times New Roman" w:cs="Times New Roman"/>
          <w:sz w:val="24"/>
          <w:szCs w:val="24"/>
        </w:rPr>
        <w:t xml:space="preserve">  10Hg for 75 seconds/1.0” HG allowable drop.</w:t>
      </w:r>
    </w:p>
    <w:p w:rsidR="00C46AB4" w:rsidRPr="002275D4" w:rsidRDefault="00C46AB4" w:rsidP="00C46AB4">
      <w:pPr>
        <w:spacing w:after="0"/>
        <w:rPr>
          <w:rFonts w:ascii="Times New Roman" w:hAnsi="Times New Roman" w:cs="Times New Roman"/>
          <w:sz w:val="20"/>
          <w:szCs w:val="20"/>
        </w:rPr>
      </w:pPr>
    </w:p>
    <w:p w:rsidR="00C46AB4" w:rsidRDefault="002275D4" w:rsidP="00C46AB4">
      <w:pPr>
        <w:spacing w:after="0"/>
        <w:rPr>
          <w:rFonts w:ascii="Times New Roman" w:hAnsi="Times New Roman" w:cs="Times New Roman"/>
          <w:sz w:val="24"/>
          <w:szCs w:val="24"/>
        </w:rPr>
      </w:pPr>
      <w:r w:rsidRPr="00C46AB4">
        <w:rPr>
          <w:rFonts w:ascii="Times New Roman" w:hAnsi="Times New Roman" w:cs="Times New Roman"/>
          <w:b/>
          <w:sz w:val="24"/>
          <w:szCs w:val="24"/>
          <w:u w:val="single"/>
        </w:rPr>
        <w:t>Vacuum</w:t>
      </w:r>
      <w:r w:rsidR="00C46AB4" w:rsidRPr="00C46AB4">
        <w:rPr>
          <w:rFonts w:ascii="Times New Roman" w:hAnsi="Times New Roman" w:cs="Times New Roman"/>
          <w:b/>
          <w:sz w:val="24"/>
          <w:szCs w:val="24"/>
          <w:u w:val="single"/>
        </w:rPr>
        <w:t xml:space="preserve"> Testing Manholes Over 15’:  </w:t>
      </w:r>
      <w:r w:rsidR="00C46AB4">
        <w:rPr>
          <w:rFonts w:ascii="Times New Roman" w:hAnsi="Times New Roman" w:cs="Times New Roman"/>
          <w:sz w:val="24"/>
          <w:szCs w:val="24"/>
        </w:rPr>
        <w:t>10Hg for 90 seconds/1.0Hg allowable drop.</w:t>
      </w:r>
    </w:p>
    <w:p w:rsidR="00C46AB4" w:rsidRDefault="00C46AB4" w:rsidP="00C46AB4">
      <w:pPr>
        <w:spacing w:after="0"/>
        <w:rPr>
          <w:rFonts w:ascii="Times New Roman" w:hAnsi="Times New Roman" w:cs="Times New Roman"/>
          <w:sz w:val="24"/>
          <w:szCs w:val="24"/>
        </w:rPr>
      </w:pPr>
      <w:r>
        <w:rPr>
          <w:rFonts w:ascii="Times New Roman" w:hAnsi="Times New Roman" w:cs="Times New Roman"/>
          <w:sz w:val="24"/>
          <w:szCs w:val="24"/>
        </w:rPr>
        <w:t>Pipe Bedding shall be crushed stone/gravel, type D-1, minimum size 1/2", maximum size 1”.</w:t>
      </w:r>
    </w:p>
    <w:p w:rsidR="00C46AB4" w:rsidRPr="002275D4" w:rsidRDefault="00C46AB4" w:rsidP="00C46AB4">
      <w:pPr>
        <w:spacing w:after="0"/>
        <w:rPr>
          <w:rFonts w:ascii="Times New Roman" w:hAnsi="Times New Roman" w:cs="Times New Roman"/>
          <w:sz w:val="20"/>
          <w:szCs w:val="20"/>
        </w:rPr>
      </w:pPr>
    </w:p>
    <w:p w:rsidR="00C46AB4" w:rsidRDefault="00C46AB4" w:rsidP="00C46AB4">
      <w:pPr>
        <w:spacing w:after="0"/>
        <w:rPr>
          <w:rFonts w:ascii="Times New Roman" w:hAnsi="Times New Roman" w:cs="Times New Roman"/>
          <w:sz w:val="24"/>
          <w:szCs w:val="24"/>
        </w:rPr>
      </w:pPr>
      <w:r w:rsidRPr="00C46AB4">
        <w:rPr>
          <w:rFonts w:ascii="Times New Roman" w:hAnsi="Times New Roman" w:cs="Times New Roman"/>
          <w:b/>
          <w:sz w:val="24"/>
          <w:szCs w:val="24"/>
          <w:u w:val="single"/>
        </w:rPr>
        <w:t xml:space="preserve">Manhole </w:t>
      </w:r>
      <w:r w:rsidR="002275D4" w:rsidRPr="00C46AB4">
        <w:rPr>
          <w:rFonts w:ascii="Times New Roman" w:hAnsi="Times New Roman" w:cs="Times New Roman"/>
          <w:b/>
          <w:sz w:val="24"/>
          <w:szCs w:val="24"/>
          <w:u w:val="single"/>
        </w:rPr>
        <w:t xml:space="preserve">Sub </w:t>
      </w:r>
      <w:r w:rsidR="002275D4">
        <w:rPr>
          <w:rFonts w:ascii="Times New Roman" w:hAnsi="Times New Roman" w:cs="Times New Roman"/>
          <w:b/>
          <w:sz w:val="24"/>
          <w:szCs w:val="24"/>
          <w:u w:val="single"/>
        </w:rPr>
        <w:t>B</w:t>
      </w:r>
      <w:r w:rsidR="002275D4" w:rsidRPr="00C46AB4">
        <w:rPr>
          <w:rFonts w:ascii="Times New Roman" w:hAnsi="Times New Roman" w:cs="Times New Roman"/>
          <w:b/>
          <w:sz w:val="24"/>
          <w:szCs w:val="24"/>
          <w:u w:val="single"/>
        </w:rPr>
        <w:t>ase</w:t>
      </w:r>
      <w:r w:rsidRPr="00C46AB4">
        <w:rPr>
          <w:rFonts w:ascii="Times New Roman" w:hAnsi="Times New Roman" w:cs="Times New Roman"/>
          <w:b/>
          <w:sz w:val="24"/>
          <w:szCs w:val="24"/>
          <w:u w:val="single"/>
        </w:rPr>
        <w:t>:</w:t>
      </w:r>
      <w:r>
        <w:rPr>
          <w:rFonts w:ascii="Times New Roman" w:hAnsi="Times New Roman" w:cs="Times New Roman"/>
          <w:sz w:val="24"/>
          <w:szCs w:val="24"/>
        </w:rPr>
        <w:t xml:space="preserve"> to have type D-1 stone.</w:t>
      </w:r>
    </w:p>
    <w:p w:rsidR="002275D4" w:rsidRPr="002275D4" w:rsidRDefault="002275D4" w:rsidP="00C46AB4">
      <w:pPr>
        <w:spacing w:after="0"/>
        <w:rPr>
          <w:rFonts w:ascii="Times New Roman" w:hAnsi="Times New Roman" w:cs="Times New Roman"/>
          <w:sz w:val="20"/>
          <w:szCs w:val="20"/>
        </w:rPr>
      </w:pPr>
    </w:p>
    <w:p w:rsidR="00C46AB4" w:rsidRDefault="00C46AB4" w:rsidP="00C46AB4">
      <w:pPr>
        <w:spacing w:after="0"/>
        <w:rPr>
          <w:rFonts w:ascii="Times New Roman" w:hAnsi="Times New Roman" w:cs="Times New Roman"/>
          <w:sz w:val="24"/>
          <w:szCs w:val="24"/>
        </w:rPr>
      </w:pPr>
      <w:r w:rsidRPr="00C46AB4">
        <w:rPr>
          <w:rFonts w:ascii="Times New Roman" w:hAnsi="Times New Roman" w:cs="Times New Roman"/>
          <w:b/>
          <w:sz w:val="24"/>
          <w:szCs w:val="24"/>
          <w:u w:val="single"/>
        </w:rPr>
        <w:t>Tapping into Sewer Main:</w:t>
      </w:r>
      <w:r>
        <w:rPr>
          <w:rFonts w:ascii="Times New Roman" w:hAnsi="Times New Roman" w:cs="Times New Roman"/>
          <w:sz w:val="24"/>
          <w:szCs w:val="24"/>
        </w:rPr>
        <w:t xml:space="preserve">  SDR35 to existing connection at main (if possible).      </w:t>
      </w:r>
    </w:p>
    <w:p w:rsidR="00C46AB4" w:rsidRDefault="00C46AB4" w:rsidP="00C46AB4">
      <w:pPr>
        <w:spacing w:after="0"/>
        <w:rPr>
          <w:rFonts w:ascii="Times New Roman" w:hAnsi="Times New Roman" w:cs="Times New Roman"/>
          <w:sz w:val="24"/>
          <w:szCs w:val="24"/>
        </w:rPr>
      </w:pPr>
      <w:r>
        <w:rPr>
          <w:rFonts w:ascii="Times New Roman" w:hAnsi="Times New Roman" w:cs="Times New Roman"/>
          <w:sz w:val="24"/>
          <w:szCs w:val="24"/>
        </w:rPr>
        <w:t>Use Fernco Seal between SDR35 and elbow (if no elbow present se Roma</w:t>
      </w:r>
      <w:r w:rsidR="002275D4">
        <w:rPr>
          <w:rFonts w:ascii="Times New Roman" w:hAnsi="Times New Roman" w:cs="Times New Roman"/>
          <w:sz w:val="24"/>
          <w:szCs w:val="24"/>
        </w:rPr>
        <w:t>x</w:t>
      </w:r>
      <w:r>
        <w:rPr>
          <w:rFonts w:ascii="Times New Roman" w:hAnsi="Times New Roman" w:cs="Times New Roman"/>
          <w:sz w:val="24"/>
          <w:szCs w:val="24"/>
        </w:rPr>
        <w:t xml:space="preserve"> Sewer Saddle).</w:t>
      </w:r>
    </w:p>
    <w:p w:rsidR="002275D4" w:rsidRPr="002275D4" w:rsidRDefault="002275D4" w:rsidP="00C46AB4">
      <w:pPr>
        <w:spacing w:after="0"/>
        <w:rPr>
          <w:rFonts w:ascii="Times New Roman" w:hAnsi="Times New Roman" w:cs="Times New Roman"/>
          <w:sz w:val="20"/>
          <w:szCs w:val="20"/>
        </w:rPr>
      </w:pPr>
    </w:p>
    <w:p w:rsidR="00C46AB4" w:rsidRDefault="002275D4" w:rsidP="00C46AB4">
      <w:pPr>
        <w:spacing w:after="0"/>
        <w:jc w:val="center"/>
        <w:rPr>
          <w:rFonts w:ascii="Times New Roman" w:hAnsi="Times New Roman" w:cs="Times New Roman"/>
          <w:b/>
          <w:sz w:val="24"/>
          <w:szCs w:val="24"/>
          <w:u w:val="single"/>
        </w:rPr>
      </w:pPr>
      <w:r>
        <w:rPr>
          <w:rFonts w:ascii="Times New Roman" w:hAnsi="Times New Roman" w:cs="Times New Roman"/>
          <w:b/>
          <w:sz w:val="24"/>
          <w:szCs w:val="24"/>
          <w:u w:val="single"/>
        </w:rPr>
        <w:t>Only Romax Sewer Saddles</w:t>
      </w:r>
      <w:r w:rsidR="00C46AB4" w:rsidRPr="00C46AB4">
        <w:rPr>
          <w:rFonts w:ascii="Times New Roman" w:hAnsi="Times New Roman" w:cs="Times New Roman"/>
          <w:b/>
          <w:sz w:val="24"/>
          <w:szCs w:val="24"/>
          <w:u w:val="single"/>
        </w:rPr>
        <w:t xml:space="preserve"> are permitted.</w:t>
      </w:r>
    </w:p>
    <w:p w:rsidR="00C46AB4" w:rsidRPr="002275D4" w:rsidRDefault="00C46AB4" w:rsidP="00C46AB4">
      <w:pPr>
        <w:spacing w:after="0"/>
        <w:rPr>
          <w:rFonts w:ascii="Times New Roman" w:hAnsi="Times New Roman" w:cs="Times New Roman"/>
          <w:sz w:val="20"/>
          <w:szCs w:val="20"/>
        </w:rPr>
      </w:pPr>
    </w:p>
    <w:p w:rsidR="002275D4" w:rsidRDefault="00C46AB4" w:rsidP="00C46AB4">
      <w:pPr>
        <w:spacing w:after="0"/>
        <w:rPr>
          <w:rFonts w:ascii="Times New Roman" w:hAnsi="Times New Roman" w:cs="Times New Roman"/>
          <w:sz w:val="24"/>
          <w:szCs w:val="24"/>
        </w:rPr>
      </w:pPr>
      <w:r w:rsidRPr="002275D4">
        <w:rPr>
          <w:rFonts w:ascii="Times New Roman" w:hAnsi="Times New Roman" w:cs="Times New Roman"/>
          <w:b/>
          <w:sz w:val="24"/>
          <w:szCs w:val="24"/>
          <w:u w:val="single"/>
        </w:rPr>
        <w:t>Demolition:</w:t>
      </w:r>
      <w:r>
        <w:rPr>
          <w:rFonts w:ascii="Times New Roman" w:hAnsi="Times New Roman" w:cs="Times New Roman"/>
          <w:sz w:val="24"/>
          <w:szCs w:val="24"/>
        </w:rPr>
        <w:t xml:space="preserve">  A Sewer Repair Report is required for the Sewer Department before demolitions begins. Sewer </w:t>
      </w:r>
      <w:r w:rsidR="002275D4">
        <w:rPr>
          <w:rFonts w:ascii="Times New Roman" w:hAnsi="Times New Roman" w:cs="Times New Roman"/>
          <w:sz w:val="24"/>
          <w:szCs w:val="24"/>
        </w:rPr>
        <w:t>laterals</w:t>
      </w:r>
      <w:r>
        <w:rPr>
          <w:rFonts w:ascii="Times New Roman" w:hAnsi="Times New Roman" w:cs="Times New Roman"/>
          <w:sz w:val="24"/>
          <w:szCs w:val="24"/>
        </w:rPr>
        <w:t xml:space="preserve"> are to be disconnected at the main and clamped. </w:t>
      </w:r>
    </w:p>
    <w:p w:rsidR="00C46AB4" w:rsidRDefault="00C46AB4" w:rsidP="00C46AB4">
      <w:pPr>
        <w:spacing w:after="0"/>
        <w:rPr>
          <w:rFonts w:ascii="Times New Roman" w:hAnsi="Times New Roman" w:cs="Times New Roman"/>
          <w:sz w:val="24"/>
          <w:szCs w:val="24"/>
        </w:rPr>
      </w:pPr>
      <w:r>
        <w:rPr>
          <w:rFonts w:ascii="Times New Roman" w:hAnsi="Times New Roman" w:cs="Times New Roman"/>
          <w:sz w:val="24"/>
          <w:szCs w:val="24"/>
        </w:rPr>
        <w:t>For pressure sewers</w:t>
      </w:r>
      <w:r w:rsidR="002275D4">
        <w:rPr>
          <w:rFonts w:ascii="Times New Roman" w:hAnsi="Times New Roman" w:cs="Times New Roman"/>
          <w:sz w:val="24"/>
          <w:szCs w:val="24"/>
        </w:rPr>
        <w:t>:  Curb box shut off and capped near property line when abandoned and where there is a pump pit to be removed. If system is to be re-used, then a cap on the inside of pit or at building for pressure sewer.</w:t>
      </w:r>
    </w:p>
    <w:p w:rsidR="002275D4" w:rsidRPr="002275D4" w:rsidRDefault="002275D4" w:rsidP="00C46AB4">
      <w:pPr>
        <w:spacing w:after="0"/>
        <w:rPr>
          <w:rFonts w:ascii="Times New Roman" w:hAnsi="Times New Roman" w:cs="Times New Roman"/>
          <w:sz w:val="20"/>
          <w:szCs w:val="20"/>
        </w:rPr>
      </w:pPr>
    </w:p>
    <w:p w:rsidR="002275D4" w:rsidRDefault="002275D4" w:rsidP="00C46AB4">
      <w:pPr>
        <w:spacing w:after="0"/>
        <w:rPr>
          <w:rFonts w:ascii="Times New Roman" w:hAnsi="Times New Roman" w:cs="Times New Roman"/>
          <w:sz w:val="24"/>
          <w:szCs w:val="24"/>
        </w:rPr>
      </w:pPr>
      <w:r>
        <w:rPr>
          <w:rFonts w:ascii="Times New Roman" w:hAnsi="Times New Roman" w:cs="Times New Roman"/>
          <w:sz w:val="24"/>
          <w:szCs w:val="24"/>
        </w:rPr>
        <w:t>Commercial:  All commercial buildings are required to submit a cut sheet (materials used) and site plans when the Sewer Permit Application is submitted.</w:t>
      </w:r>
    </w:p>
    <w:p w:rsidR="002275D4" w:rsidRPr="002275D4" w:rsidRDefault="002275D4" w:rsidP="00C46AB4">
      <w:pPr>
        <w:spacing w:after="0"/>
        <w:rPr>
          <w:rFonts w:ascii="Times New Roman" w:hAnsi="Times New Roman" w:cs="Times New Roman"/>
          <w:sz w:val="20"/>
          <w:szCs w:val="20"/>
        </w:rPr>
      </w:pPr>
    </w:p>
    <w:p w:rsidR="002275D4" w:rsidRDefault="002275D4" w:rsidP="00C46AB4">
      <w:pPr>
        <w:spacing w:after="0"/>
        <w:rPr>
          <w:rFonts w:ascii="Times New Roman" w:hAnsi="Times New Roman" w:cs="Times New Roman"/>
          <w:sz w:val="24"/>
          <w:szCs w:val="24"/>
        </w:rPr>
      </w:pPr>
      <w:r w:rsidRPr="002275D4">
        <w:rPr>
          <w:rFonts w:ascii="Times New Roman" w:hAnsi="Times New Roman" w:cs="Times New Roman"/>
          <w:b/>
          <w:sz w:val="24"/>
          <w:szCs w:val="24"/>
          <w:u w:val="single"/>
        </w:rPr>
        <w:t>CALL BEFORE YOU DIG:</w:t>
      </w:r>
      <w:r>
        <w:rPr>
          <w:rFonts w:ascii="Times New Roman" w:hAnsi="Times New Roman" w:cs="Times New Roman"/>
          <w:sz w:val="24"/>
          <w:szCs w:val="24"/>
        </w:rPr>
        <w:t xml:space="preserve">  New York State Industrial Code requires two (2) working days notice before you dig, drill or blast.</w:t>
      </w:r>
    </w:p>
    <w:p w:rsidR="002275D4" w:rsidRDefault="002275D4" w:rsidP="00C46AB4">
      <w:pPr>
        <w:spacing w:after="0"/>
        <w:rPr>
          <w:rFonts w:ascii="Times New Roman" w:hAnsi="Times New Roman" w:cs="Times New Roman"/>
          <w:sz w:val="24"/>
          <w:szCs w:val="24"/>
        </w:rPr>
      </w:pPr>
    </w:p>
    <w:p w:rsidR="002275D4" w:rsidRPr="007763D7" w:rsidRDefault="002275D4" w:rsidP="002275D4">
      <w:pPr>
        <w:spacing w:after="0"/>
        <w:jc w:val="center"/>
        <w:rPr>
          <w:rFonts w:ascii="Times New Roman" w:hAnsi="Times New Roman" w:cs="Times New Roman"/>
          <w:b/>
          <w:sz w:val="24"/>
          <w:szCs w:val="24"/>
        </w:rPr>
      </w:pPr>
      <w:r w:rsidRPr="007763D7">
        <w:rPr>
          <w:rFonts w:ascii="Times New Roman" w:hAnsi="Times New Roman" w:cs="Times New Roman"/>
          <w:b/>
          <w:sz w:val="24"/>
          <w:szCs w:val="24"/>
        </w:rPr>
        <w:t>STOP and CALL Underground Utilities Call Center at 1-800-962-7962.</w:t>
      </w:r>
    </w:p>
    <w:p w:rsidR="00C46AB4" w:rsidRDefault="00C46AB4" w:rsidP="000F2F70">
      <w:pPr>
        <w:rPr>
          <w:rFonts w:ascii="Times New Roman" w:hAnsi="Times New Roman" w:cs="Times New Roman"/>
          <w:sz w:val="24"/>
          <w:szCs w:val="24"/>
        </w:rPr>
      </w:pPr>
    </w:p>
    <w:p w:rsidR="00C46AB4" w:rsidRDefault="00C46AB4" w:rsidP="000F2F70">
      <w:pPr>
        <w:rPr>
          <w:rFonts w:ascii="Times New Roman" w:hAnsi="Times New Roman" w:cs="Times New Roman"/>
          <w:sz w:val="24"/>
          <w:szCs w:val="24"/>
        </w:rPr>
      </w:pPr>
    </w:p>
    <w:p w:rsidR="00641CA4" w:rsidRPr="000F2F70" w:rsidRDefault="00641CA4" w:rsidP="000F2F70">
      <w:pPr>
        <w:rPr>
          <w:rFonts w:ascii="Times New Roman" w:hAnsi="Times New Roman" w:cs="Times New Roman"/>
          <w:sz w:val="24"/>
          <w:szCs w:val="24"/>
        </w:rPr>
      </w:pPr>
    </w:p>
    <w:p w:rsidR="000F2F70" w:rsidRPr="000F2F70" w:rsidRDefault="000F2F70" w:rsidP="000F2F70">
      <w:pPr>
        <w:rPr>
          <w:rFonts w:ascii="Times New Roman" w:hAnsi="Times New Roman" w:cs="Times New Roman"/>
          <w:sz w:val="24"/>
          <w:szCs w:val="24"/>
        </w:rPr>
      </w:pPr>
    </w:p>
    <w:p w:rsidR="004E0105" w:rsidRDefault="004E0105" w:rsidP="00625AA8">
      <w:pPr>
        <w:rPr>
          <w:rFonts w:ascii="Times New Roman" w:hAnsi="Times New Roman" w:cs="Times New Roman"/>
          <w:sz w:val="24"/>
          <w:szCs w:val="24"/>
        </w:rPr>
      </w:pPr>
    </w:p>
    <w:p w:rsidR="001F525A" w:rsidRPr="00625AA8" w:rsidRDefault="00625AA8" w:rsidP="00625AA8">
      <w:pPr>
        <w:tabs>
          <w:tab w:val="left" w:pos="5520"/>
        </w:tabs>
        <w:rPr>
          <w:rFonts w:ascii="Times New Roman" w:hAnsi="Times New Roman" w:cs="Times New Roman"/>
          <w:sz w:val="24"/>
          <w:szCs w:val="24"/>
        </w:rPr>
      </w:pPr>
      <w:r>
        <w:rPr>
          <w:rFonts w:ascii="Times New Roman" w:hAnsi="Times New Roman" w:cs="Times New Roman"/>
          <w:sz w:val="24"/>
          <w:szCs w:val="24"/>
        </w:rPr>
        <w:tab/>
      </w:r>
    </w:p>
    <w:sectPr w:rsidR="001F525A" w:rsidRPr="00625AA8" w:rsidSect="00C46AB4">
      <w:pgSz w:w="12240" w:h="15840"/>
      <w:pgMar w:top="45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FB65DD"/>
    <w:multiLevelType w:val="hybridMultilevel"/>
    <w:tmpl w:val="24B8EA54"/>
    <w:lvl w:ilvl="0" w:tplc="5E66D0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FC3"/>
    <w:rsid w:val="000F2F70"/>
    <w:rsid w:val="001A7DF9"/>
    <w:rsid w:val="001F525A"/>
    <w:rsid w:val="002058D0"/>
    <w:rsid w:val="002275D4"/>
    <w:rsid w:val="00283E44"/>
    <w:rsid w:val="002A1B32"/>
    <w:rsid w:val="002D66CC"/>
    <w:rsid w:val="004E0105"/>
    <w:rsid w:val="0050497F"/>
    <w:rsid w:val="005E3FC3"/>
    <w:rsid w:val="00625AA8"/>
    <w:rsid w:val="00641CA4"/>
    <w:rsid w:val="00765067"/>
    <w:rsid w:val="007763D7"/>
    <w:rsid w:val="007B52AF"/>
    <w:rsid w:val="007E4711"/>
    <w:rsid w:val="00861EC7"/>
    <w:rsid w:val="00907D2B"/>
    <w:rsid w:val="00966187"/>
    <w:rsid w:val="00974008"/>
    <w:rsid w:val="00A02636"/>
    <w:rsid w:val="00C37C97"/>
    <w:rsid w:val="00C46AB4"/>
    <w:rsid w:val="00E275B4"/>
    <w:rsid w:val="00FC1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D98FE"/>
  <w15:chartTrackingRefBased/>
  <w15:docId w15:val="{832BC4CF-CC20-4EAB-80D1-489B17425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52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25A"/>
    <w:rPr>
      <w:rFonts w:ascii="Segoe UI" w:hAnsi="Segoe UI" w:cs="Segoe UI"/>
      <w:sz w:val="18"/>
      <w:szCs w:val="18"/>
    </w:rPr>
  </w:style>
  <w:style w:type="paragraph" w:styleId="ListParagraph">
    <w:name w:val="List Paragraph"/>
    <w:basedOn w:val="Normal"/>
    <w:uiPriority w:val="34"/>
    <w:qFormat/>
    <w:rsid w:val="007E47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1</Pages>
  <Words>992</Words>
  <Characters>5661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DPWuser</dc:creator>
  <cp:keywords/>
  <dc:description/>
  <cp:lastModifiedBy>DPWuser</cp:lastModifiedBy>
  <cp:revision>12</cp:revision>
  <cp:lastPrinted>2018-05-23T19:39:00Z</cp:lastPrinted>
  <dcterms:created xsi:type="dcterms:W3CDTF">2013-11-13T21:23:00Z</dcterms:created>
  <dcterms:modified xsi:type="dcterms:W3CDTF">2021-06-30T18:12:00Z</dcterms:modified>
</cp:coreProperties>
</file>